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E4CB9" w14:textId="77777777" w:rsidR="004E0976" w:rsidRPr="00CB01EA" w:rsidRDefault="004E0976" w:rsidP="00320056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14:paraId="0517D4D7" w14:textId="32D04BE5" w:rsidR="002366A9" w:rsidRPr="00CB01EA" w:rsidRDefault="00320056" w:rsidP="00BB2C0D">
      <w:pPr>
        <w:spacing w:after="0" w:line="240" w:lineRule="auto"/>
        <w:jc w:val="center"/>
        <w:rPr>
          <w:rFonts w:ascii="Arial" w:hAnsi="Arial" w:cs="Arial"/>
          <w:b/>
          <w:sz w:val="28"/>
          <w:szCs w:val="28"/>
          <w:u w:val="single"/>
        </w:rPr>
      </w:pPr>
      <w:bookmarkStart w:id="0" w:name="_Hlk46748169"/>
      <w:r w:rsidRPr="00CB01EA">
        <w:rPr>
          <w:rFonts w:ascii="Arial" w:hAnsi="Arial" w:cs="Arial"/>
          <w:b/>
          <w:sz w:val="28"/>
          <w:szCs w:val="28"/>
          <w:u w:val="single"/>
        </w:rPr>
        <w:t>OPIS PRZEDMIOTU ZAMÓWIENIA</w:t>
      </w:r>
      <w:bookmarkEnd w:id="0"/>
    </w:p>
    <w:p w14:paraId="5B44E2E7" w14:textId="77777777" w:rsidR="0039060D" w:rsidRPr="002B5EBD" w:rsidRDefault="0039060D" w:rsidP="00227DF3">
      <w:pPr>
        <w:spacing w:after="0" w:line="276" w:lineRule="auto"/>
        <w:rPr>
          <w:rFonts w:ascii="Arial" w:hAnsi="Arial" w:cs="Arial"/>
          <w:b/>
          <w:bCs/>
          <w:sz w:val="24"/>
          <w:szCs w:val="24"/>
          <w:lang w:eastAsia="pl-PL"/>
        </w:rPr>
      </w:pPr>
    </w:p>
    <w:p w14:paraId="23ED9B1A" w14:textId="77777777" w:rsidR="002B5EBD" w:rsidRPr="002B5EBD" w:rsidRDefault="002B5EBD" w:rsidP="002366A9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2B5EBD">
        <w:rPr>
          <w:rFonts w:ascii="Arial" w:hAnsi="Arial" w:cs="Arial"/>
          <w:b/>
          <w:bCs/>
          <w:sz w:val="24"/>
          <w:szCs w:val="24"/>
        </w:rPr>
        <w:t xml:space="preserve">Opracowanie dokumentacji projektowej z uzyskaniem niezbędnych pozwoleń, uzgodnień itp. dla zadania </w:t>
      </w:r>
    </w:p>
    <w:p w14:paraId="7E4CE58A" w14:textId="6638F271" w:rsidR="002366A9" w:rsidRPr="002B5EBD" w:rsidRDefault="002B5EBD" w:rsidP="002366A9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2B5EBD">
        <w:rPr>
          <w:rFonts w:ascii="Arial" w:hAnsi="Arial" w:cs="Arial"/>
          <w:b/>
          <w:bCs/>
          <w:sz w:val="24"/>
          <w:szCs w:val="24"/>
        </w:rPr>
        <w:t>pn.: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2B5EBD">
        <w:rPr>
          <w:rFonts w:ascii="Arial" w:hAnsi="Arial" w:cs="Arial"/>
          <w:b/>
          <w:bCs/>
          <w:sz w:val="24"/>
          <w:szCs w:val="24"/>
        </w:rPr>
        <w:t xml:space="preserve"> </w:t>
      </w:r>
      <w:r w:rsidR="002366A9" w:rsidRPr="002B5EBD">
        <w:rPr>
          <w:rFonts w:ascii="Arial" w:hAnsi="Arial" w:cs="Arial"/>
          <w:b/>
          <w:bCs/>
          <w:sz w:val="24"/>
          <w:szCs w:val="24"/>
        </w:rPr>
        <w:t>„</w:t>
      </w:r>
      <w:r w:rsidRPr="002B5EBD">
        <w:rPr>
          <w:rFonts w:ascii="Arial" w:hAnsi="Arial" w:cs="Arial"/>
          <w:b/>
          <w:bCs/>
          <w:sz w:val="24"/>
          <w:szCs w:val="24"/>
        </w:rPr>
        <w:t xml:space="preserve">Przebudowa </w:t>
      </w:r>
      <w:r w:rsidR="00402E57">
        <w:rPr>
          <w:rFonts w:ascii="Arial" w:hAnsi="Arial" w:cs="Arial"/>
          <w:b/>
          <w:bCs/>
          <w:sz w:val="24"/>
          <w:szCs w:val="24"/>
        </w:rPr>
        <w:t xml:space="preserve">wraz z termomodernizacją </w:t>
      </w:r>
      <w:r w:rsidRPr="002B5EBD">
        <w:rPr>
          <w:rFonts w:ascii="Arial" w:hAnsi="Arial" w:cs="Arial"/>
          <w:b/>
          <w:bCs/>
          <w:sz w:val="24"/>
          <w:szCs w:val="24"/>
        </w:rPr>
        <w:t>budynku OSP w Chobiu</w:t>
      </w:r>
      <w:r w:rsidR="002366A9" w:rsidRPr="002B5EBD">
        <w:rPr>
          <w:rFonts w:ascii="Arial" w:hAnsi="Arial" w:cs="Arial"/>
          <w:b/>
          <w:bCs/>
          <w:sz w:val="24"/>
          <w:szCs w:val="24"/>
        </w:rPr>
        <w:t>”</w:t>
      </w:r>
    </w:p>
    <w:p w14:paraId="28F611AB" w14:textId="10F2E12B" w:rsidR="0039060D" w:rsidRPr="002B5EBD" w:rsidRDefault="0039060D" w:rsidP="00DC425A">
      <w:pPr>
        <w:spacing w:after="0" w:line="276" w:lineRule="auto"/>
        <w:rPr>
          <w:rFonts w:ascii="Arial" w:hAnsi="Arial" w:cs="Arial"/>
          <w:b/>
          <w:bCs/>
          <w:sz w:val="24"/>
          <w:szCs w:val="24"/>
        </w:rPr>
      </w:pPr>
    </w:p>
    <w:p w14:paraId="09802784" w14:textId="52E5F907" w:rsidR="00AD0BAF" w:rsidRPr="00CB01EA" w:rsidRDefault="00AD0BAF" w:rsidP="00CB01EA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B01EA">
        <w:rPr>
          <w:rFonts w:ascii="Arial" w:hAnsi="Arial" w:cs="Arial"/>
          <w:b/>
          <w:bCs/>
          <w:sz w:val="24"/>
          <w:szCs w:val="24"/>
        </w:rPr>
        <w:t>Nazwa i adres zamawiającego.</w:t>
      </w:r>
    </w:p>
    <w:p w14:paraId="2D5D2DEE" w14:textId="691BF2BA" w:rsidR="00AD0BAF" w:rsidRPr="002B5EBD" w:rsidRDefault="00AD0BAF" w:rsidP="00AD0BAF">
      <w:pPr>
        <w:spacing w:after="0" w:line="276" w:lineRule="auto"/>
        <w:ind w:left="644"/>
        <w:jc w:val="both"/>
        <w:rPr>
          <w:rFonts w:ascii="Arial" w:hAnsi="Arial" w:cs="Arial"/>
          <w:b/>
          <w:bCs/>
          <w:sz w:val="24"/>
          <w:szCs w:val="24"/>
        </w:rPr>
      </w:pPr>
    </w:p>
    <w:p w14:paraId="5D06DBCE" w14:textId="411C688B" w:rsidR="00AD0BAF" w:rsidRPr="002B5EBD" w:rsidRDefault="00AD0BAF" w:rsidP="00AD0BAF">
      <w:pPr>
        <w:pStyle w:val="Bezodstpw"/>
        <w:spacing w:line="276" w:lineRule="auto"/>
        <w:rPr>
          <w:rFonts w:ascii="Arial" w:hAnsi="Arial" w:cs="Arial"/>
          <w:b/>
          <w:bCs/>
          <w:sz w:val="24"/>
          <w:szCs w:val="24"/>
          <w:lang w:eastAsia="pl-PL"/>
        </w:rPr>
      </w:pPr>
      <w:r w:rsidRPr="002B5EBD">
        <w:rPr>
          <w:rFonts w:ascii="Arial" w:hAnsi="Arial" w:cs="Arial"/>
          <w:b/>
          <w:bCs/>
          <w:sz w:val="24"/>
          <w:szCs w:val="24"/>
          <w:lang w:eastAsia="pl-PL"/>
        </w:rPr>
        <w:t>Gmina Ozimek</w:t>
      </w:r>
    </w:p>
    <w:p w14:paraId="6B2B4E7E" w14:textId="5B982930" w:rsidR="00AD0BAF" w:rsidRPr="002B5EBD" w:rsidRDefault="00AD0BAF" w:rsidP="00AD0BAF">
      <w:pPr>
        <w:pStyle w:val="Bezodstpw"/>
        <w:spacing w:line="276" w:lineRule="auto"/>
        <w:rPr>
          <w:rFonts w:ascii="Arial" w:hAnsi="Arial" w:cs="Arial"/>
          <w:sz w:val="24"/>
          <w:szCs w:val="24"/>
          <w:lang w:eastAsia="pl-PL"/>
        </w:rPr>
      </w:pPr>
      <w:r w:rsidRPr="002B5EBD">
        <w:rPr>
          <w:rFonts w:ascii="Arial" w:hAnsi="Arial" w:cs="Arial"/>
          <w:sz w:val="24"/>
          <w:szCs w:val="24"/>
          <w:lang w:eastAsia="pl-PL"/>
        </w:rPr>
        <w:t>siedziba: Urząd Gminy i Miasta w Ozimku</w:t>
      </w:r>
    </w:p>
    <w:p w14:paraId="776F1DBF" w14:textId="1711AA65" w:rsidR="00AD0BAF" w:rsidRPr="002B5EBD" w:rsidRDefault="00AD0BAF" w:rsidP="00AD0BAF">
      <w:pPr>
        <w:pStyle w:val="Bezodstpw"/>
        <w:spacing w:line="276" w:lineRule="auto"/>
        <w:rPr>
          <w:rFonts w:ascii="Arial" w:hAnsi="Arial" w:cs="Arial"/>
          <w:sz w:val="24"/>
          <w:szCs w:val="24"/>
          <w:lang w:eastAsia="pl-PL"/>
        </w:rPr>
      </w:pPr>
      <w:r w:rsidRPr="002B5EBD">
        <w:rPr>
          <w:rFonts w:ascii="Arial" w:hAnsi="Arial" w:cs="Arial"/>
          <w:sz w:val="24"/>
          <w:szCs w:val="24"/>
          <w:lang w:eastAsia="pl-PL"/>
        </w:rPr>
        <w:t>46-040 Ozimek, ul. ks. Jana Dzierżona 4B</w:t>
      </w:r>
    </w:p>
    <w:p w14:paraId="19BF2C61" w14:textId="77777777" w:rsidR="00AD0BAF" w:rsidRPr="002B5EBD" w:rsidRDefault="00AD0BAF" w:rsidP="00AD0BAF">
      <w:pPr>
        <w:pStyle w:val="Bezodstpw"/>
        <w:spacing w:line="276" w:lineRule="auto"/>
        <w:rPr>
          <w:rFonts w:ascii="Arial" w:hAnsi="Arial" w:cs="Arial"/>
          <w:sz w:val="24"/>
          <w:szCs w:val="24"/>
          <w:lang w:eastAsia="pl-PL"/>
        </w:rPr>
      </w:pPr>
      <w:r w:rsidRPr="002B5EBD">
        <w:rPr>
          <w:rFonts w:ascii="Arial" w:hAnsi="Arial" w:cs="Arial"/>
          <w:sz w:val="24"/>
          <w:szCs w:val="24"/>
          <w:lang w:eastAsia="pl-PL"/>
        </w:rPr>
        <w:t>NIP: 9910325175</w:t>
      </w:r>
    </w:p>
    <w:p w14:paraId="49A6D49F" w14:textId="77777777" w:rsidR="002B5EBD" w:rsidRPr="002B5EBD" w:rsidRDefault="002B5EBD" w:rsidP="002B5EBD">
      <w:pPr>
        <w:spacing w:after="0" w:line="276" w:lineRule="auto"/>
        <w:ind w:left="644"/>
        <w:jc w:val="both"/>
        <w:rPr>
          <w:rFonts w:ascii="Arial" w:hAnsi="Arial" w:cs="Arial"/>
          <w:b/>
          <w:bCs/>
          <w:sz w:val="24"/>
          <w:szCs w:val="24"/>
        </w:rPr>
      </w:pPr>
    </w:p>
    <w:p w14:paraId="12842775" w14:textId="5D7A9798" w:rsidR="002B5EBD" w:rsidRPr="00CB01EA" w:rsidRDefault="002B5EBD" w:rsidP="00CB01EA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B01EA">
        <w:rPr>
          <w:rFonts w:ascii="Arial" w:hAnsi="Arial" w:cs="Arial"/>
          <w:b/>
          <w:bCs/>
          <w:sz w:val="24"/>
          <w:szCs w:val="24"/>
        </w:rPr>
        <w:t>Miejsce inwestycji.</w:t>
      </w:r>
    </w:p>
    <w:p w14:paraId="72EA5DB0" w14:textId="77777777" w:rsidR="002B5EBD" w:rsidRPr="002B5EBD" w:rsidRDefault="002B5EBD" w:rsidP="002B5EBD">
      <w:pPr>
        <w:spacing w:after="0" w:line="276" w:lineRule="auto"/>
        <w:ind w:left="644"/>
        <w:jc w:val="both"/>
        <w:rPr>
          <w:rFonts w:ascii="Arial" w:hAnsi="Arial" w:cs="Arial"/>
          <w:b/>
          <w:bCs/>
          <w:sz w:val="24"/>
          <w:szCs w:val="24"/>
        </w:rPr>
      </w:pPr>
    </w:p>
    <w:p w14:paraId="24190CE5" w14:textId="5B53F7B5" w:rsidR="002B5EBD" w:rsidRPr="002B5EBD" w:rsidRDefault="002B5EBD" w:rsidP="002B5EBD">
      <w:pPr>
        <w:pStyle w:val="Bezodstpw"/>
        <w:spacing w:line="276" w:lineRule="auto"/>
        <w:rPr>
          <w:rFonts w:ascii="Arial" w:hAnsi="Arial" w:cs="Arial"/>
          <w:b/>
          <w:bCs/>
          <w:sz w:val="24"/>
          <w:szCs w:val="24"/>
          <w:lang w:eastAsia="pl-PL"/>
        </w:rPr>
      </w:pPr>
      <w:r>
        <w:rPr>
          <w:rFonts w:ascii="Arial" w:hAnsi="Arial" w:cs="Arial"/>
          <w:b/>
          <w:bCs/>
          <w:sz w:val="24"/>
          <w:szCs w:val="24"/>
          <w:lang w:eastAsia="pl-PL"/>
        </w:rPr>
        <w:t>Ochotnicza Straż Pożarna w Chobiu</w:t>
      </w:r>
    </w:p>
    <w:p w14:paraId="1ECACF92" w14:textId="2BD21B7D" w:rsidR="00AD0BAF" w:rsidRDefault="002B5EBD" w:rsidP="00333C9A">
      <w:p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 xml:space="preserve">ul. </w:t>
      </w:r>
      <w:r w:rsidRPr="002B5EBD">
        <w:rPr>
          <w:rFonts w:ascii="Arial" w:hAnsi="Arial" w:cs="Arial"/>
          <w:sz w:val="24"/>
          <w:szCs w:val="24"/>
          <w:lang w:eastAsia="pl-PL"/>
        </w:rPr>
        <w:t>Wiejska 24A, 46-040 Chobie</w:t>
      </w:r>
    </w:p>
    <w:p w14:paraId="3A0F878A" w14:textId="607592FB" w:rsidR="002B5EBD" w:rsidRDefault="002B5EBD" w:rsidP="00333C9A">
      <w:p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rFonts w:ascii="Arial" w:hAnsi="Arial" w:cs="Arial"/>
          <w:sz w:val="24"/>
          <w:szCs w:val="24"/>
          <w:lang w:eastAsia="pl-PL"/>
        </w:rPr>
        <w:t>dz. nr. 325, 326 AM 1 obręb 0017 Chobie</w:t>
      </w:r>
    </w:p>
    <w:p w14:paraId="28E082F5" w14:textId="77777777" w:rsidR="002B5EBD" w:rsidRDefault="002B5EBD" w:rsidP="00333C9A">
      <w:p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</w:p>
    <w:p w14:paraId="5100F802" w14:textId="77777777" w:rsidR="002B5EBD" w:rsidRDefault="002B5EBD" w:rsidP="00333C9A">
      <w:p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</w:p>
    <w:p w14:paraId="3ADE188E" w14:textId="3C02A2A8" w:rsidR="002B5EBD" w:rsidRDefault="002B5EBD" w:rsidP="00333C9A">
      <w:pPr>
        <w:spacing w:after="0" w:line="276" w:lineRule="auto"/>
        <w:jc w:val="both"/>
        <w:rPr>
          <w:rFonts w:ascii="Arial" w:hAnsi="Arial" w:cs="Arial"/>
          <w:sz w:val="24"/>
          <w:szCs w:val="24"/>
          <w:lang w:eastAsia="pl-PL"/>
        </w:rPr>
      </w:pPr>
      <w:r>
        <w:rPr>
          <w:noProof/>
          <w14:ligatures w14:val="standardContextual"/>
        </w:rPr>
        <w:drawing>
          <wp:inline distT="0" distB="0" distL="0" distR="0" wp14:anchorId="4C26E704" wp14:editId="4B21AF39">
            <wp:extent cx="5762625" cy="2793620"/>
            <wp:effectExtent l="0" t="0" r="0" b="6985"/>
            <wp:docPr id="5773021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302137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12000"/>
                              </a14:imgEffect>
                              <a14:imgEffect>
                                <a14:brightnessContrast contrast="12000"/>
                              </a14:imgEffect>
                            </a14:imgLayer>
                          </a14:imgProps>
                        </a:ext>
                      </a:extLst>
                    </a:blip>
                    <a:srcRect l="13892" t="22638" r="10043" b="11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636" cy="2796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A4349" w14:textId="77777777" w:rsidR="002B5EBD" w:rsidRPr="002B5EBD" w:rsidRDefault="002B5EBD" w:rsidP="00333C9A">
      <w:pPr>
        <w:spacing w:after="0" w:line="276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1E67B7F" w14:textId="0984E905" w:rsidR="00120350" w:rsidRPr="002B5EBD" w:rsidRDefault="00CB01EA" w:rsidP="00CB01EA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="00120350" w:rsidRPr="002B5EBD">
        <w:rPr>
          <w:rFonts w:ascii="Arial" w:hAnsi="Arial" w:cs="Arial"/>
          <w:b/>
          <w:bCs/>
          <w:sz w:val="24"/>
          <w:szCs w:val="24"/>
        </w:rPr>
        <w:t>Przedmiot zamówienia.</w:t>
      </w:r>
    </w:p>
    <w:p w14:paraId="09D77290" w14:textId="51DDB9F2" w:rsidR="007D5E99" w:rsidRPr="002B5EBD" w:rsidRDefault="007D5E99" w:rsidP="007D5E99">
      <w:pPr>
        <w:spacing w:after="0" w:line="276" w:lineRule="auto"/>
        <w:ind w:left="644"/>
        <w:jc w:val="both"/>
        <w:rPr>
          <w:rFonts w:ascii="Arial" w:hAnsi="Arial" w:cs="Arial"/>
          <w:b/>
          <w:bCs/>
          <w:sz w:val="24"/>
          <w:szCs w:val="24"/>
        </w:rPr>
      </w:pPr>
    </w:p>
    <w:p w14:paraId="0267FE61" w14:textId="3EAE2728" w:rsidR="0039060D" w:rsidRPr="002B5EBD" w:rsidRDefault="00756AC3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Przedmiotem zamówienia jest wykonanie</w:t>
      </w:r>
      <w:r w:rsidR="00E268E9">
        <w:rPr>
          <w:rFonts w:ascii="Arial" w:hAnsi="Arial" w:cs="Arial"/>
          <w:sz w:val="24"/>
          <w:szCs w:val="24"/>
        </w:rPr>
        <w:t xml:space="preserve"> kompletnej</w:t>
      </w:r>
      <w:r w:rsidRPr="002B5EBD">
        <w:rPr>
          <w:rFonts w:ascii="Arial" w:hAnsi="Arial" w:cs="Arial"/>
          <w:sz w:val="24"/>
          <w:szCs w:val="24"/>
        </w:rPr>
        <w:t xml:space="preserve"> dokumentacji projektowej wraz z uzyskaniem wszelkich</w:t>
      </w:r>
      <w:r w:rsidR="00A37F44">
        <w:rPr>
          <w:rFonts w:ascii="Arial" w:hAnsi="Arial" w:cs="Arial"/>
          <w:sz w:val="24"/>
          <w:szCs w:val="24"/>
        </w:rPr>
        <w:t>,</w:t>
      </w:r>
      <w:r w:rsidRPr="002B5EBD">
        <w:rPr>
          <w:rFonts w:ascii="Arial" w:hAnsi="Arial" w:cs="Arial"/>
          <w:sz w:val="24"/>
          <w:szCs w:val="24"/>
        </w:rPr>
        <w:t xml:space="preserve"> </w:t>
      </w:r>
      <w:r w:rsidR="00A37F44">
        <w:rPr>
          <w:rFonts w:ascii="Arial" w:hAnsi="Arial" w:cs="Arial"/>
          <w:sz w:val="24"/>
          <w:szCs w:val="24"/>
        </w:rPr>
        <w:t xml:space="preserve">niezbędnych </w:t>
      </w:r>
      <w:r w:rsidRPr="002B5EBD">
        <w:rPr>
          <w:rFonts w:ascii="Arial" w:hAnsi="Arial" w:cs="Arial"/>
          <w:sz w:val="24"/>
          <w:szCs w:val="24"/>
        </w:rPr>
        <w:t xml:space="preserve">uzgodnień, decyzji i pozwoleń na </w:t>
      </w:r>
      <w:r w:rsidR="00ED28FE">
        <w:rPr>
          <w:rFonts w:ascii="Arial" w:hAnsi="Arial" w:cs="Arial"/>
          <w:sz w:val="24"/>
          <w:szCs w:val="24"/>
        </w:rPr>
        <w:t>roboty budowlane związane z przebudową</w:t>
      </w:r>
      <w:r w:rsidR="00043B94">
        <w:rPr>
          <w:rFonts w:ascii="Arial" w:hAnsi="Arial" w:cs="Arial"/>
          <w:sz w:val="24"/>
          <w:szCs w:val="24"/>
        </w:rPr>
        <w:t>, rozbiórką</w:t>
      </w:r>
      <w:r w:rsidR="00402E57">
        <w:rPr>
          <w:rFonts w:ascii="Arial" w:hAnsi="Arial" w:cs="Arial"/>
          <w:sz w:val="24"/>
          <w:szCs w:val="24"/>
        </w:rPr>
        <w:t xml:space="preserve"> </w:t>
      </w:r>
      <w:r w:rsidR="00043B94">
        <w:rPr>
          <w:rFonts w:ascii="Arial" w:hAnsi="Arial" w:cs="Arial"/>
          <w:sz w:val="24"/>
          <w:szCs w:val="24"/>
        </w:rPr>
        <w:t>ora</w:t>
      </w:r>
      <w:r w:rsidR="00CF377E">
        <w:rPr>
          <w:rFonts w:ascii="Arial" w:hAnsi="Arial" w:cs="Arial"/>
          <w:sz w:val="24"/>
          <w:szCs w:val="24"/>
        </w:rPr>
        <w:t>z</w:t>
      </w:r>
      <w:r w:rsidR="00043B94">
        <w:rPr>
          <w:rFonts w:ascii="Arial" w:hAnsi="Arial" w:cs="Arial"/>
          <w:sz w:val="24"/>
          <w:szCs w:val="24"/>
        </w:rPr>
        <w:t xml:space="preserve"> z</w:t>
      </w:r>
      <w:r w:rsidR="00402E57">
        <w:rPr>
          <w:rFonts w:ascii="Arial" w:hAnsi="Arial" w:cs="Arial"/>
          <w:sz w:val="24"/>
          <w:szCs w:val="24"/>
        </w:rPr>
        <w:t xml:space="preserve"> termomodernizacją</w:t>
      </w:r>
      <w:r w:rsidR="00A37F44">
        <w:rPr>
          <w:rFonts w:ascii="Arial" w:hAnsi="Arial" w:cs="Arial"/>
          <w:sz w:val="24"/>
          <w:szCs w:val="24"/>
        </w:rPr>
        <w:t xml:space="preserve"> budynku Ochotniczej Straży Pożarnej w Chobiu</w:t>
      </w:r>
      <w:r w:rsidR="004E4346">
        <w:rPr>
          <w:rFonts w:ascii="Arial" w:hAnsi="Arial" w:cs="Arial"/>
          <w:sz w:val="24"/>
          <w:szCs w:val="24"/>
        </w:rPr>
        <w:t xml:space="preserve"> na potrzeby jednostki</w:t>
      </w:r>
      <w:r w:rsidR="00E268E9">
        <w:rPr>
          <w:rFonts w:ascii="Arial" w:hAnsi="Arial" w:cs="Arial"/>
          <w:sz w:val="24"/>
          <w:szCs w:val="24"/>
        </w:rPr>
        <w:t>, konieczne do rozpoczęcia robót budowlanych</w:t>
      </w:r>
      <w:r w:rsidR="00A37F44">
        <w:rPr>
          <w:rFonts w:ascii="Arial" w:hAnsi="Arial" w:cs="Arial"/>
          <w:sz w:val="24"/>
          <w:szCs w:val="24"/>
        </w:rPr>
        <w:t xml:space="preserve">. </w:t>
      </w:r>
    </w:p>
    <w:p w14:paraId="2FCC98C4" w14:textId="6A9C6BE5" w:rsidR="002F716B" w:rsidRPr="002B5EBD" w:rsidRDefault="00ED28FE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  <w14:ligatures w14:val="standardContextual"/>
        </w:rPr>
        <w:lastRenderedPageBreak/>
        <w:drawing>
          <wp:inline distT="0" distB="0" distL="0" distR="0" wp14:anchorId="0DE4186C" wp14:editId="73C98AC2">
            <wp:extent cx="5757982" cy="3181350"/>
            <wp:effectExtent l="0" t="0" r="0" b="0"/>
            <wp:docPr id="17455432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543256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31000"/>
                              </a14:imgEffect>
                              <a14:imgEffect>
                                <a14:brightnessContrast bright="13000" contrast="22000"/>
                              </a14:imgEffect>
                            </a14:imgLayer>
                          </a14:imgProps>
                        </a:ext>
                      </a:extLst>
                    </a:blip>
                    <a:srcRect l="17860" t="13524" r="9713" b="15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486" cy="3189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9FC59" w14:textId="52A41AF5" w:rsidR="002F716B" w:rsidRPr="002B5EBD" w:rsidRDefault="002F716B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6DA1DA55" w14:textId="77777777" w:rsidR="0038371A" w:rsidRDefault="0038371A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bookmarkStart w:id="1" w:name="_Hlk194491702"/>
      <w:r>
        <w:rPr>
          <w:rFonts w:ascii="Arial" w:hAnsi="Arial" w:cs="Arial"/>
          <w:sz w:val="24"/>
          <w:szCs w:val="24"/>
        </w:rPr>
        <w:t>Charakterystyka obiektu:</w:t>
      </w:r>
    </w:p>
    <w:p w14:paraId="77B527A4" w14:textId="77777777" w:rsidR="00693EF0" w:rsidRDefault="00693EF0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5138383F" w14:textId="737A366D" w:rsidR="0038371A" w:rsidRDefault="0038371A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Obecnie obiekt jest użytkowany tylko w jednej części – jako remiza Ochotniczej Straży Pożarnej, druga część nieużytkowana, po dawnym sklepie spożywczym. Budynek jest </w:t>
      </w:r>
      <w:r w:rsidR="00693EF0">
        <w:rPr>
          <w:rFonts w:ascii="Arial" w:hAnsi="Arial" w:cs="Arial"/>
          <w:sz w:val="24"/>
          <w:szCs w:val="24"/>
        </w:rPr>
        <w:t>dwu</w:t>
      </w:r>
      <w:r>
        <w:rPr>
          <w:rFonts w:ascii="Arial" w:hAnsi="Arial" w:cs="Arial"/>
          <w:sz w:val="24"/>
          <w:szCs w:val="24"/>
        </w:rPr>
        <w:t xml:space="preserve">kondygnacyjny, </w:t>
      </w:r>
      <w:r w:rsidR="00693EF0">
        <w:rPr>
          <w:rFonts w:ascii="Arial" w:hAnsi="Arial" w:cs="Arial"/>
          <w:sz w:val="24"/>
          <w:szCs w:val="24"/>
        </w:rPr>
        <w:t>w tym</w:t>
      </w:r>
      <w:r w:rsidR="00CF377E">
        <w:rPr>
          <w:rFonts w:ascii="Arial" w:hAnsi="Arial" w:cs="Arial"/>
          <w:sz w:val="24"/>
          <w:szCs w:val="24"/>
        </w:rPr>
        <w:t xml:space="preserve"> jest</w:t>
      </w:r>
      <w:r w:rsidR="00693EF0">
        <w:rPr>
          <w:rFonts w:ascii="Arial" w:hAnsi="Arial" w:cs="Arial"/>
          <w:sz w:val="24"/>
          <w:szCs w:val="24"/>
        </w:rPr>
        <w:t xml:space="preserve"> jedna kondygnacja podziemna - </w:t>
      </w:r>
      <w:r>
        <w:rPr>
          <w:rFonts w:ascii="Arial" w:hAnsi="Arial" w:cs="Arial"/>
          <w:sz w:val="24"/>
          <w:szCs w:val="24"/>
        </w:rPr>
        <w:t xml:space="preserve">w całości podpiwniczony o powierzchni zabudowy w rzucie prostokąta około 250 m². W tylnej części obiektu znajduje się dostawiona dobudówka z rampą. Budynek jest murowany z dachem płaskim dwuspadowym (spadek ok 5º) krytym </w:t>
      </w:r>
      <w:r w:rsidR="00CF377E">
        <w:rPr>
          <w:rFonts w:ascii="Arial" w:hAnsi="Arial" w:cs="Arial"/>
          <w:sz w:val="24"/>
          <w:szCs w:val="24"/>
        </w:rPr>
        <w:t>blachą</w:t>
      </w:r>
      <w:r>
        <w:rPr>
          <w:rFonts w:ascii="Arial" w:hAnsi="Arial" w:cs="Arial"/>
          <w:sz w:val="24"/>
          <w:szCs w:val="24"/>
        </w:rPr>
        <w:t>.</w:t>
      </w:r>
    </w:p>
    <w:p w14:paraId="5FA9D067" w14:textId="77777777" w:rsidR="00693EF0" w:rsidRDefault="00693EF0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1B7038AE" w14:textId="4AA78633" w:rsidR="004A40C5" w:rsidRDefault="00756AC3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W ramach opracowania Wykonawca winien zaprojektować</w:t>
      </w:r>
      <w:r w:rsidR="00A37F44">
        <w:rPr>
          <w:rFonts w:ascii="Arial" w:hAnsi="Arial" w:cs="Arial"/>
          <w:sz w:val="24"/>
          <w:szCs w:val="24"/>
        </w:rPr>
        <w:t xml:space="preserve"> adaptację wszystkich pomieszczeń budynku, jak i przygotować niezbędne dokumenty do rozbiórki dobudówki</w:t>
      </w:r>
      <w:r w:rsidR="00043B94">
        <w:rPr>
          <w:rFonts w:ascii="Arial" w:hAnsi="Arial" w:cs="Arial"/>
          <w:sz w:val="24"/>
          <w:szCs w:val="24"/>
        </w:rPr>
        <w:t xml:space="preserve"> znajdującej się z tyłu budynku</w:t>
      </w:r>
      <w:r w:rsidR="00A37F44">
        <w:rPr>
          <w:rFonts w:ascii="Arial" w:hAnsi="Arial" w:cs="Arial"/>
          <w:sz w:val="24"/>
          <w:szCs w:val="24"/>
        </w:rPr>
        <w:t>,</w:t>
      </w:r>
      <w:r w:rsidR="00043B94">
        <w:rPr>
          <w:rFonts w:ascii="Arial" w:hAnsi="Arial" w:cs="Arial"/>
          <w:sz w:val="24"/>
          <w:szCs w:val="24"/>
        </w:rPr>
        <w:t xml:space="preserve"> stropu parteru z zasypaniem piwnic, </w:t>
      </w:r>
      <w:r w:rsidR="0038371A">
        <w:rPr>
          <w:rFonts w:ascii="Arial" w:hAnsi="Arial" w:cs="Arial"/>
          <w:sz w:val="24"/>
          <w:szCs w:val="24"/>
        </w:rPr>
        <w:t xml:space="preserve">termomodernizację, </w:t>
      </w:r>
      <w:r w:rsidR="004A40C5">
        <w:rPr>
          <w:rFonts w:ascii="Arial" w:hAnsi="Arial" w:cs="Arial"/>
          <w:sz w:val="24"/>
          <w:szCs w:val="24"/>
        </w:rPr>
        <w:t xml:space="preserve">tak aby przystosować je do </w:t>
      </w:r>
      <w:r w:rsidR="00043B94">
        <w:rPr>
          <w:rFonts w:ascii="Arial" w:hAnsi="Arial" w:cs="Arial"/>
          <w:sz w:val="24"/>
          <w:szCs w:val="24"/>
        </w:rPr>
        <w:t xml:space="preserve">obowiązujących przepisów oraz </w:t>
      </w:r>
      <w:r w:rsidR="00E60507">
        <w:rPr>
          <w:rFonts w:ascii="Arial" w:hAnsi="Arial" w:cs="Arial"/>
          <w:sz w:val="24"/>
          <w:szCs w:val="24"/>
        </w:rPr>
        <w:t xml:space="preserve">obecnych </w:t>
      </w:r>
      <w:r w:rsidR="004A40C5">
        <w:rPr>
          <w:rFonts w:ascii="Arial" w:hAnsi="Arial" w:cs="Arial"/>
          <w:sz w:val="24"/>
          <w:szCs w:val="24"/>
        </w:rPr>
        <w:t>potrzeb Ochotniczej Straży Pożarnej w Chobiu</w:t>
      </w:r>
      <w:r w:rsidR="00A37F44">
        <w:rPr>
          <w:rFonts w:ascii="Arial" w:hAnsi="Arial" w:cs="Arial"/>
          <w:sz w:val="24"/>
          <w:szCs w:val="24"/>
        </w:rPr>
        <w:t>.</w:t>
      </w:r>
    </w:p>
    <w:p w14:paraId="6859BD7C" w14:textId="77777777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3C949F3A" w14:textId="7880CC87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Projekt przebudowy</w:t>
      </w:r>
      <w:r w:rsidR="00525112">
        <w:rPr>
          <w:rFonts w:ascii="Arial" w:hAnsi="Arial" w:cs="Arial"/>
          <w:sz w:val="24"/>
          <w:szCs w:val="24"/>
        </w:rPr>
        <w:t xml:space="preserve"> i adaptacji</w:t>
      </w:r>
      <w:r>
        <w:rPr>
          <w:rFonts w:ascii="Arial" w:hAnsi="Arial" w:cs="Arial"/>
          <w:sz w:val="24"/>
          <w:szCs w:val="24"/>
        </w:rPr>
        <w:t xml:space="preserve"> powinien </w:t>
      </w:r>
      <w:r w:rsidR="00525112">
        <w:rPr>
          <w:rFonts w:ascii="Arial" w:hAnsi="Arial" w:cs="Arial"/>
          <w:sz w:val="24"/>
          <w:szCs w:val="24"/>
        </w:rPr>
        <w:t>uwzględnić</w:t>
      </w:r>
      <w:r>
        <w:rPr>
          <w:rFonts w:ascii="Arial" w:hAnsi="Arial" w:cs="Arial"/>
          <w:sz w:val="24"/>
          <w:szCs w:val="24"/>
        </w:rPr>
        <w:t xml:space="preserve"> pomieszczenia</w:t>
      </w:r>
      <w:r w:rsidR="00525112">
        <w:rPr>
          <w:rFonts w:ascii="Arial" w:hAnsi="Arial" w:cs="Arial"/>
          <w:sz w:val="24"/>
          <w:szCs w:val="24"/>
        </w:rPr>
        <w:t xml:space="preserve"> o takim przeznaczeniu</w:t>
      </w:r>
      <w:r>
        <w:rPr>
          <w:rFonts w:ascii="Arial" w:hAnsi="Arial" w:cs="Arial"/>
          <w:sz w:val="24"/>
          <w:szCs w:val="24"/>
        </w:rPr>
        <w:t>, jak:</w:t>
      </w:r>
    </w:p>
    <w:p w14:paraId="53147F44" w14:textId="77777777" w:rsidR="00693EF0" w:rsidRDefault="00693EF0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68865635" w14:textId="2F09EE2A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- 2 boksy garażowe na duży wóz o powierzchni każdy około 40m²,</w:t>
      </w:r>
    </w:p>
    <w:p w14:paraId="7645770D" w14:textId="6FABFE16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szatnię z ubraniami bojowymi strażaków dla około 30 osób,</w:t>
      </w:r>
    </w:p>
    <w:p w14:paraId="58AAAD54" w14:textId="10677F16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węzeł sanitarny: toaleta, kabina prysznicowa,</w:t>
      </w:r>
    </w:p>
    <w:p w14:paraId="328C34B9" w14:textId="7D4D4CDC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pomieszczenie gospodarcz</w:t>
      </w:r>
      <w:r w:rsidR="00525112">
        <w:rPr>
          <w:rFonts w:ascii="Arial" w:hAnsi="Arial" w:cs="Arial"/>
          <w:sz w:val="24"/>
          <w:szCs w:val="24"/>
        </w:rPr>
        <w:t>o-magazynowe,</w:t>
      </w:r>
    </w:p>
    <w:p w14:paraId="5BC070FB" w14:textId="6A40B9F5" w:rsidR="004A40C5" w:rsidRDefault="004A40C5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salkę spotkań dla około 50 osób</w:t>
      </w:r>
      <w:r w:rsidR="00525112">
        <w:rPr>
          <w:rFonts w:ascii="Arial" w:hAnsi="Arial" w:cs="Arial"/>
          <w:sz w:val="24"/>
          <w:szCs w:val="24"/>
        </w:rPr>
        <w:t>,</w:t>
      </w:r>
    </w:p>
    <w:p w14:paraId="4A09ED4C" w14:textId="502AD1D5" w:rsidR="004A40C5" w:rsidRDefault="005936EA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pomieszczenie biurowe</w:t>
      </w:r>
      <w:r w:rsidR="00525112">
        <w:rPr>
          <w:rFonts w:ascii="Arial" w:hAnsi="Arial" w:cs="Arial"/>
          <w:sz w:val="24"/>
          <w:szCs w:val="24"/>
        </w:rPr>
        <w:t>.</w:t>
      </w:r>
    </w:p>
    <w:p w14:paraId="79281DBB" w14:textId="0442A405" w:rsidR="00E60507" w:rsidRDefault="00E60507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0894BCD0" w14:textId="0B94FD23" w:rsidR="00A37F44" w:rsidRDefault="00A37F44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Zamawiający po wykonaniu koncepcji winien skonsultować ją z Zamawiającym i uzyskać zgodę na dalszą realizację przedmiotu zamówienia.</w:t>
      </w:r>
    </w:p>
    <w:p w14:paraId="3827FAA5" w14:textId="77777777" w:rsidR="00043B94" w:rsidRDefault="00043B94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33905B1B" w14:textId="45CF89F2" w:rsidR="00E268E9" w:rsidRDefault="00E268E9" w:rsidP="002F716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Zalecana jest wizja lokalna na etapie przygotowania oferty, po wcześniejszym umówieniu terminu z pracownikiem urzędu</w:t>
      </w:r>
      <w:r w:rsidR="00693EF0">
        <w:rPr>
          <w:rFonts w:ascii="Arial" w:hAnsi="Arial" w:cs="Arial"/>
          <w:sz w:val="24"/>
          <w:szCs w:val="24"/>
        </w:rPr>
        <w:t>.</w:t>
      </w:r>
    </w:p>
    <w:p w14:paraId="7EEA9BBB" w14:textId="77777777" w:rsidR="00693EF0" w:rsidRPr="002B5EBD" w:rsidRDefault="00693EF0" w:rsidP="002F716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bookmarkEnd w:id="1"/>
    <w:p w14:paraId="08529C24" w14:textId="3C42BB53" w:rsidR="007D5E99" w:rsidRPr="00B1480A" w:rsidRDefault="00CB01EA" w:rsidP="00B1480A">
      <w:pPr>
        <w:pStyle w:val="Akapitzlist"/>
        <w:numPr>
          <w:ilvl w:val="0"/>
          <w:numId w:val="12"/>
        </w:numPr>
        <w:spacing w:before="100" w:after="0" w:line="276" w:lineRule="auto"/>
        <w:jc w:val="both"/>
        <w:rPr>
          <w:rFonts w:ascii="Arial" w:eastAsia="Times New Roman" w:hAnsi="Arial" w:cs="Arial"/>
          <w:b/>
          <w:bCs/>
          <w:color w:val="00000A"/>
          <w:sz w:val="24"/>
          <w:szCs w:val="24"/>
          <w:lang w:eastAsia="pl-PL"/>
        </w:rPr>
      </w:pPr>
      <w:r>
        <w:rPr>
          <w:rFonts w:ascii="Arial" w:eastAsia="Times New Roman" w:hAnsi="Arial" w:cs="Arial"/>
          <w:b/>
          <w:bCs/>
          <w:color w:val="00000A"/>
          <w:sz w:val="24"/>
          <w:szCs w:val="24"/>
          <w:lang w:eastAsia="pl-PL"/>
        </w:rPr>
        <w:t xml:space="preserve"> </w:t>
      </w:r>
      <w:r w:rsidR="007D5E99" w:rsidRPr="002B5EBD">
        <w:rPr>
          <w:rFonts w:ascii="Arial" w:eastAsia="Times New Roman" w:hAnsi="Arial" w:cs="Arial"/>
          <w:b/>
          <w:bCs/>
          <w:color w:val="00000A"/>
          <w:sz w:val="24"/>
          <w:szCs w:val="24"/>
          <w:lang w:eastAsia="pl-PL"/>
        </w:rPr>
        <w:t>Zakres opracowania projektowego</w:t>
      </w:r>
      <w:r w:rsidR="00EE5261" w:rsidRPr="002B5EBD">
        <w:rPr>
          <w:rFonts w:ascii="Arial" w:eastAsia="Times New Roman" w:hAnsi="Arial" w:cs="Arial"/>
          <w:b/>
          <w:bCs/>
          <w:color w:val="00000A"/>
          <w:sz w:val="24"/>
          <w:szCs w:val="24"/>
          <w:lang w:eastAsia="pl-PL"/>
        </w:rPr>
        <w:t>:</w:t>
      </w:r>
    </w:p>
    <w:p w14:paraId="24E67B35" w14:textId="77777777" w:rsidR="00B1480A" w:rsidRDefault="00B1480A" w:rsidP="007D5E99">
      <w:pPr>
        <w:pStyle w:val="Akapitzlist"/>
        <w:spacing w:before="100" w:after="0" w:line="276" w:lineRule="auto"/>
        <w:ind w:left="644"/>
        <w:jc w:val="both"/>
        <w:rPr>
          <w:rFonts w:ascii="Arial" w:eastAsia="Times New Roman" w:hAnsi="Arial" w:cs="Arial"/>
          <w:b/>
          <w:bCs/>
          <w:color w:val="00000A"/>
          <w:sz w:val="24"/>
          <w:szCs w:val="24"/>
          <w:lang w:eastAsia="pl-PL"/>
        </w:rPr>
      </w:pPr>
    </w:p>
    <w:p w14:paraId="35160C91" w14:textId="637C3B08" w:rsidR="004E5212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Zakres opracowania</w:t>
      </w:r>
      <w:r w:rsidR="004E4346">
        <w:rPr>
          <w:rFonts w:ascii="Arial" w:hAnsi="Arial" w:cs="Arial"/>
          <w:sz w:val="24"/>
          <w:szCs w:val="24"/>
        </w:rPr>
        <w:t xml:space="preserve"> obejmuje wszystkie niezbędne elementy</w:t>
      </w:r>
      <w:r w:rsidR="00985ED8">
        <w:rPr>
          <w:rFonts w:ascii="Arial" w:hAnsi="Arial" w:cs="Arial"/>
          <w:sz w:val="24"/>
          <w:szCs w:val="24"/>
        </w:rPr>
        <w:t xml:space="preserve"> potrzebne do dalszej realizacji inwestycji.</w:t>
      </w:r>
    </w:p>
    <w:p w14:paraId="40F0DD32" w14:textId="2195687E" w:rsidR="00B1480A" w:rsidRDefault="004E5212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Wykonawca zobowiązuje się w terminach ustalonych między stronami do</w:t>
      </w:r>
      <w:r>
        <w:rPr>
          <w:rFonts w:ascii="Arial" w:hAnsi="Arial" w:cs="Arial"/>
          <w:sz w:val="24"/>
          <w:szCs w:val="24"/>
        </w:rPr>
        <w:t xml:space="preserve"> wykonania</w:t>
      </w:r>
      <w:r w:rsidR="00985ED8">
        <w:rPr>
          <w:rFonts w:ascii="Arial" w:hAnsi="Arial" w:cs="Arial"/>
          <w:sz w:val="24"/>
          <w:szCs w:val="24"/>
        </w:rPr>
        <w:t>:</w:t>
      </w:r>
    </w:p>
    <w:p w14:paraId="0C2E3F90" w14:textId="77777777" w:rsidR="004E5212" w:rsidRDefault="004E5212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73629430" w14:textId="2CA94A22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Inwentaryzacj</w:t>
      </w:r>
      <w:r w:rsidR="004E4346">
        <w:rPr>
          <w:rFonts w:ascii="Arial" w:hAnsi="Arial" w:cs="Arial"/>
          <w:sz w:val="24"/>
          <w:szCs w:val="24"/>
        </w:rPr>
        <w:t>i</w:t>
      </w:r>
      <w:r>
        <w:rPr>
          <w:rFonts w:ascii="Arial" w:hAnsi="Arial" w:cs="Arial"/>
          <w:sz w:val="24"/>
          <w:szCs w:val="24"/>
        </w:rPr>
        <w:t xml:space="preserve"> obiektu; - 1 </w:t>
      </w:r>
      <w:r w:rsidR="004E5212">
        <w:rPr>
          <w:rFonts w:ascii="Arial" w:hAnsi="Arial" w:cs="Arial"/>
          <w:sz w:val="24"/>
          <w:szCs w:val="24"/>
        </w:rPr>
        <w:t>egzemplarz w wersji papierowej</w:t>
      </w:r>
    </w:p>
    <w:p w14:paraId="27DBEB27" w14:textId="5D4BAAE2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Koncepcj</w:t>
      </w:r>
      <w:r w:rsidR="004E4346">
        <w:rPr>
          <w:rFonts w:ascii="Arial" w:hAnsi="Arial" w:cs="Arial"/>
          <w:sz w:val="24"/>
          <w:szCs w:val="24"/>
        </w:rPr>
        <w:t>i</w:t>
      </w:r>
      <w:r>
        <w:rPr>
          <w:rFonts w:ascii="Arial" w:hAnsi="Arial" w:cs="Arial"/>
          <w:sz w:val="24"/>
          <w:szCs w:val="24"/>
        </w:rPr>
        <w:t xml:space="preserve"> projektowa uzgodniona i zaakceptowana przez Zamawiającego;</w:t>
      </w:r>
    </w:p>
    <w:p w14:paraId="728E1685" w14:textId="790E95A6" w:rsidR="004E5212" w:rsidRPr="002B5EBD" w:rsidRDefault="00B1480A" w:rsidP="004E5212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Wielobranżow</w:t>
      </w:r>
      <w:r w:rsidR="004E4346">
        <w:rPr>
          <w:rFonts w:ascii="Arial" w:hAnsi="Arial" w:cs="Arial"/>
          <w:sz w:val="24"/>
          <w:szCs w:val="24"/>
        </w:rPr>
        <w:t>ego</w:t>
      </w:r>
      <w:r>
        <w:rPr>
          <w:rFonts w:ascii="Arial" w:hAnsi="Arial" w:cs="Arial"/>
          <w:sz w:val="24"/>
          <w:szCs w:val="24"/>
        </w:rPr>
        <w:t xml:space="preserve"> projekt</w:t>
      </w:r>
      <w:r w:rsidR="004E4346">
        <w:rPr>
          <w:rFonts w:ascii="Arial" w:hAnsi="Arial" w:cs="Arial"/>
          <w:sz w:val="24"/>
          <w:szCs w:val="24"/>
        </w:rPr>
        <w:t>u</w:t>
      </w:r>
      <w:r>
        <w:rPr>
          <w:rFonts w:ascii="Arial" w:hAnsi="Arial" w:cs="Arial"/>
          <w:sz w:val="24"/>
          <w:szCs w:val="24"/>
        </w:rPr>
        <w:t xml:space="preserve"> budowlan</w:t>
      </w:r>
      <w:r w:rsidR="004E4346">
        <w:rPr>
          <w:rFonts w:ascii="Arial" w:hAnsi="Arial" w:cs="Arial"/>
          <w:sz w:val="24"/>
          <w:szCs w:val="24"/>
        </w:rPr>
        <w:t>ego</w:t>
      </w:r>
      <w:r w:rsidR="004E5212">
        <w:rPr>
          <w:rFonts w:ascii="Arial" w:hAnsi="Arial" w:cs="Arial"/>
          <w:sz w:val="24"/>
          <w:szCs w:val="24"/>
        </w:rPr>
        <w:t xml:space="preserve"> </w:t>
      </w:r>
      <w:r w:rsidR="004E5212" w:rsidRPr="002B5EBD">
        <w:rPr>
          <w:rFonts w:ascii="Arial" w:hAnsi="Arial" w:cs="Arial"/>
          <w:sz w:val="24"/>
          <w:szCs w:val="24"/>
        </w:rPr>
        <w:t xml:space="preserve">w zakresie zgodnym z przepisami </w:t>
      </w:r>
      <w:r w:rsidR="004E5212">
        <w:rPr>
          <w:rFonts w:ascii="Arial" w:hAnsi="Arial" w:cs="Arial"/>
          <w:sz w:val="24"/>
          <w:szCs w:val="24"/>
        </w:rPr>
        <w:t>U</w:t>
      </w:r>
      <w:r w:rsidR="004E5212" w:rsidRPr="002B5EBD">
        <w:rPr>
          <w:rFonts w:ascii="Arial" w:hAnsi="Arial" w:cs="Arial"/>
          <w:sz w:val="24"/>
          <w:szCs w:val="24"/>
        </w:rPr>
        <w:t xml:space="preserve">stawy Prawo </w:t>
      </w:r>
      <w:r w:rsidR="004E5212">
        <w:rPr>
          <w:rFonts w:ascii="Arial" w:hAnsi="Arial" w:cs="Arial"/>
          <w:sz w:val="24"/>
          <w:szCs w:val="24"/>
        </w:rPr>
        <w:t>B</w:t>
      </w:r>
      <w:r w:rsidR="004E5212" w:rsidRPr="002B5EBD">
        <w:rPr>
          <w:rFonts w:ascii="Arial" w:hAnsi="Arial" w:cs="Arial"/>
          <w:sz w:val="24"/>
          <w:szCs w:val="24"/>
        </w:rPr>
        <w:t xml:space="preserve">udowlane - 4 egzemplarze w wersji papierowej, </w:t>
      </w:r>
    </w:p>
    <w:p w14:paraId="30BF75D2" w14:textId="1312447E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Uzyskani</w:t>
      </w:r>
      <w:r w:rsidR="004E4346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wszelkich, koniecznych, niezbędnych uzgodnień, pozwoleń na roboty budowlane i rozbiórkowe konieczne do realizacji dalszej inwestycji;</w:t>
      </w:r>
    </w:p>
    <w:p w14:paraId="49F99D3F" w14:textId="3EF04543" w:rsidR="004E5212" w:rsidRPr="002B5EBD" w:rsidRDefault="00B1480A" w:rsidP="004E5212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Wielobranżow</w:t>
      </w:r>
      <w:r w:rsidR="004E4346">
        <w:rPr>
          <w:rFonts w:ascii="Arial" w:hAnsi="Arial" w:cs="Arial"/>
          <w:sz w:val="24"/>
          <w:szCs w:val="24"/>
        </w:rPr>
        <w:t>ego</w:t>
      </w:r>
      <w:r>
        <w:rPr>
          <w:rFonts w:ascii="Arial" w:hAnsi="Arial" w:cs="Arial"/>
          <w:sz w:val="24"/>
          <w:szCs w:val="24"/>
        </w:rPr>
        <w:t xml:space="preserve"> projekt</w:t>
      </w:r>
      <w:r w:rsidR="004E4346">
        <w:rPr>
          <w:rFonts w:ascii="Arial" w:hAnsi="Arial" w:cs="Arial"/>
          <w:sz w:val="24"/>
          <w:szCs w:val="24"/>
        </w:rPr>
        <w:t>u</w:t>
      </w:r>
      <w:r>
        <w:rPr>
          <w:rFonts w:ascii="Arial" w:hAnsi="Arial" w:cs="Arial"/>
          <w:sz w:val="24"/>
          <w:szCs w:val="24"/>
        </w:rPr>
        <w:t xml:space="preserve"> techniczn</w:t>
      </w:r>
      <w:r w:rsidR="004E4346">
        <w:rPr>
          <w:rFonts w:ascii="Arial" w:hAnsi="Arial" w:cs="Arial"/>
          <w:sz w:val="24"/>
          <w:szCs w:val="24"/>
        </w:rPr>
        <w:t>ego</w:t>
      </w:r>
      <w:r w:rsidR="004E5212">
        <w:rPr>
          <w:rFonts w:ascii="Arial" w:hAnsi="Arial" w:cs="Arial"/>
          <w:sz w:val="24"/>
          <w:szCs w:val="24"/>
        </w:rPr>
        <w:t xml:space="preserve"> </w:t>
      </w:r>
      <w:r w:rsidR="004E5212" w:rsidRPr="002B5EBD">
        <w:rPr>
          <w:rFonts w:ascii="Arial" w:hAnsi="Arial" w:cs="Arial"/>
          <w:sz w:val="24"/>
          <w:szCs w:val="24"/>
        </w:rPr>
        <w:t>- 4 egzemplarze w wersji papierowej</w:t>
      </w:r>
      <w:r w:rsidR="004E5212">
        <w:rPr>
          <w:rFonts w:ascii="Arial" w:hAnsi="Arial" w:cs="Arial"/>
          <w:sz w:val="24"/>
          <w:szCs w:val="24"/>
        </w:rPr>
        <w:t>,</w:t>
      </w:r>
      <w:r w:rsidR="004E5212" w:rsidRPr="004E5212">
        <w:rPr>
          <w:rFonts w:ascii="Arial" w:hAnsi="Arial" w:cs="Arial"/>
          <w:sz w:val="24"/>
          <w:szCs w:val="24"/>
        </w:rPr>
        <w:t xml:space="preserve"> </w:t>
      </w:r>
      <w:r w:rsidR="004E5212" w:rsidRPr="002B5EBD">
        <w:rPr>
          <w:rFonts w:ascii="Arial" w:hAnsi="Arial" w:cs="Arial"/>
          <w:sz w:val="24"/>
          <w:szCs w:val="24"/>
        </w:rPr>
        <w:t>w tym:</w:t>
      </w:r>
    </w:p>
    <w:p w14:paraId="08124BB6" w14:textId="77777777" w:rsidR="004E5212" w:rsidRPr="002B5EBD" w:rsidRDefault="004E5212" w:rsidP="004E5212">
      <w:pPr>
        <w:spacing w:after="0" w:line="276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a)    projekt zagospodarowania terenu,</w:t>
      </w:r>
    </w:p>
    <w:p w14:paraId="40EF4615" w14:textId="77777777" w:rsidR="004E5212" w:rsidRPr="002B5EBD" w:rsidRDefault="004E5212" w:rsidP="004E5212">
      <w:pPr>
        <w:spacing w:after="0" w:line="276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b)    projekt architektoniczno-budowlan</w:t>
      </w:r>
      <w:r>
        <w:rPr>
          <w:rFonts w:ascii="Arial" w:hAnsi="Arial" w:cs="Arial"/>
          <w:sz w:val="24"/>
          <w:szCs w:val="24"/>
        </w:rPr>
        <w:t>y</w:t>
      </w:r>
      <w:r w:rsidRPr="002B5EBD">
        <w:rPr>
          <w:rFonts w:ascii="Arial" w:hAnsi="Arial" w:cs="Arial"/>
          <w:sz w:val="24"/>
          <w:szCs w:val="24"/>
        </w:rPr>
        <w:t>,</w:t>
      </w:r>
    </w:p>
    <w:p w14:paraId="3C17B54F" w14:textId="52672FA0" w:rsidR="00B1480A" w:rsidRDefault="004E5212" w:rsidP="004E5212">
      <w:pPr>
        <w:spacing w:after="0" w:line="276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 xml:space="preserve">c) </w:t>
      </w:r>
      <w:r>
        <w:rPr>
          <w:rFonts w:ascii="Arial" w:hAnsi="Arial" w:cs="Arial"/>
          <w:sz w:val="24"/>
          <w:szCs w:val="24"/>
        </w:rPr>
        <w:t xml:space="preserve"> </w:t>
      </w:r>
      <w:r w:rsidRPr="002B5EBD">
        <w:rPr>
          <w:rFonts w:ascii="Arial" w:hAnsi="Arial" w:cs="Arial"/>
          <w:sz w:val="24"/>
          <w:szCs w:val="24"/>
        </w:rPr>
        <w:t>projektu techniczn</w:t>
      </w:r>
      <w:r>
        <w:rPr>
          <w:rFonts w:ascii="Arial" w:hAnsi="Arial" w:cs="Arial"/>
          <w:sz w:val="24"/>
          <w:szCs w:val="24"/>
        </w:rPr>
        <w:t>y</w:t>
      </w:r>
      <w:r w:rsidRPr="002B5EBD">
        <w:rPr>
          <w:rFonts w:ascii="Arial" w:hAnsi="Arial" w:cs="Arial"/>
          <w:sz w:val="24"/>
          <w:szCs w:val="24"/>
        </w:rPr>
        <w:t xml:space="preserve"> branży konstrukcyjno-budowlanej, branży sanitarnej i elektrycznej.</w:t>
      </w:r>
    </w:p>
    <w:p w14:paraId="74935E21" w14:textId="59E2C548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STWIOR</w:t>
      </w:r>
      <w:r w:rsidR="004E5212">
        <w:rPr>
          <w:rFonts w:ascii="Arial" w:hAnsi="Arial" w:cs="Arial"/>
          <w:sz w:val="24"/>
          <w:szCs w:val="24"/>
        </w:rPr>
        <w:t xml:space="preserve"> - </w:t>
      </w:r>
      <w:r w:rsidR="004E5212" w:rsidRPr="002B5EBD">
        <w:rPr>
          <w:rFonts w:ascii="Arial" w:hAnsi="Arial" w:cs="Arial"/>
          <w:sz w:val="24"/>
          <w:szCs w:val="24"/>
        </w:rPr>
        <w:t>3 egzemplarze</w:t>
      </w:r>
      <w:r w:rsidR="00985ED8">
        <w:rPr>
          <w:rFonts w:ascii="Arial" w:hAnsi="Arial" w:cs="Arial"/>
          <w:sz w:val="24"/>
          <w:szCs w:val="24"/>
        </w:rPr>
        <w:t xml:space="preserve"> </w:t>
      </w:r>
      <w:r w:rsidR="00985ED8" w:rsidRPr="002B5EBD">
        <w:rPr>
          <w:rFonts w:ascii="Arial" w:hAnsi="Arial" w:cs="Arial"/>
          <w:sz w:val="24"/>
          <w:szCs w:val="24"/>
        </w:rPr>
        <w:t>w wersji papierowej</w:t>
      </w:r>
      <w:r>
        <w:rPr>
          <w:rFonts w:ascii="Arial" w:hAnsi="Arial" w:cs="Arial"/>
          <w:sz w:val="24"/>
          <w:szCs w:val="24"/>
        </w:rPr>
        <w:t>;</w:t>
      </w:r>
    </w:p>
    <w:p w14:paraId="4CC72AA1" w14:textId="5306F874" w:rsidR="004E4346" w:rsidRDefault="004E4346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- opracowania informacji do sporządzenia planu BIOZ</w:t>
      </w:r>
      <w:r w:rsidR="00985ED8">
        <w:rPr>
          <w:rFonts w:ascii="Arial" w:hAnsi="Arial" w:cs="Arial"/>
          <w:sz w:val="24"/>
          <w:szCs w:val="24"/>
        </w:rPr>
        <w:t xml:space="preserve"> – 1 egzemplarz </w:t>
      </w:r>
      <w:r w:rsidR="00985ED8" w:rsidRPr="002B5EBD">
        <w:rPr>
          <w:rFonts w:ascii="Arial" w:hAnsi="Arial" w:cs="Arial"/>
          <w:sz w:val="24"/>
          <w:szCs w:val="24"/>
        </w:rPr>
        <w:t>w wersji papierowej</w:t>
      </w:r>
      <w:r w:rsidRPr="002B5EBD">
        <w:rPr>
          <w:rFonts w:ascii="Arial" w:hAnsi="Arial" w:cs="Arial"/>
          <w:sz w:val="24"/>
          <w:szCs w:val="24"/>
        </w:rPr>
        <w:t>,</w:t>
      </w:r>
    </w:p>
    <w:p w14:paraId="548F0E4D" w14:textId="6E310F8A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Kosztorys</w:t>
      </w:r>
      <w:r w:rsidR="004E4346">
        <w:rPr>
          <w:rFonts w:ascii="Arial" w:hAnsi="Arial" w:cs="Arial"/>
          <w:sz w:val="24"/>
          <w:szCs w:val="24"/>
        </w:rPr>
        <w:t>ów</w:t>
      </w:r>
      <w:r>
        <w:rPr>
          <w:rFonts w:ascii="Arial" w:hAnsi="Arial" w:cs="Arial"/>
          <w:sz w:val="24"/>
          <w:szCs w:val="24"/>
        </w:rPr>
        <w:t xml:space="preserve"> inwestorski</w:t>
      </w:r>
      <w:r w:rsidR="004E4346">
        <w:rPr>
          <w:rFonts w:ascii="Arial" w:hAnsi="Arial" w:cs="Arial"/>
          <w:sz w:val="24"/>
          <w:szCs w:val="24"/>
        </w:rPr>
        <w:t>ch</w:t>
      </w:r>
      <w:r>
        <w:rPr>
          <w:rFonts w:ascii="Arial" w:hAnsi="Arial" w:cs="Arial"/>
          <w:sz w:val="24"/>
          <w:szCs w:val="24"/>
        </w:rPr>
        <w:t xml:space="preserve"> i przedmiar</w:t>
      </w:r>
      <w:r w:rsidR="004E4346">
        <w:rPr>
          <w:rFonts w:ascii="Arial" w:hAnsi="Arial" w:cs="Arial"/>
          <w:sz w:val="24"/>
          <w:szCs w:val="24"/>
        </w:rPr>
        <w:t>ów</w:t>
      </w:r>
      <w:r>
        <w:rPr>
          <w:rFonts w:ascii="Arial" w:hAnsi="Arial" w:cs="Arial"/>
          <w:sz w:val="24"/>
          <w:szCs w:val="24"/>
        </w:rPr>
        <w:t xml:space="preserve"> wszystkich branż</w:t>
      </w:r>
      <w:r w:rsidR="004E5212">
        <w:rPr>
          <w:rFonts w:ascii="Arial" w:hAnsi="Arial" w:cs="Arial"/>
          <w:sz w:val="24"/>
          <w:szCs w:val="24"/>
        </w:rPr>
        <w:t xml:space="preserve"> - </w:t>
      </w:r>
      <w:r w:rsidR="004E5212" w:rsidRPr="002B5EBD">
        <w:rPr>
          <w:rFonts w:ascii="Arial" w:hAnsi="Arial" w:cs="Arial"/>
          <w:sz w:val="24"/>
          <w:szCs w:val="24"/>
        </w:rPr>
        <w:t>1 egzemplarz</w:t>
      </w:r>
      <w:r w:rsidR="00985ED8">
        <w:rPr>
          <w:rFonts w:ascii="Arial" w:hAnsi="Arial" w:cs="Arial"/>
          <w:sz w:val="24"/>
          <w:szCs w:val="24"/>
        </w:rPr>
        <w:t xml:space="preserve"> </w:t>
      </w:r>
      <w:r w:rsidR="00985ED8" w:rsidRPr="002B5EBD">
        <w:rPr>
          <w:rFonts w:ascii="Arial" w:hAnsi="Arial" w:cs="Arial"/>
          <w:sz w:val="24"/>
          <w:szCs w:val="24"/>
        </w:rPr>
        <w:t>w wersji papierowej</w:t>
      </w:r>
      <w:r w:rsidR="004E5212" w:rsidRPr="002B5EBD">
        <w:rPr>
          <w:rFonts w:ascii="Arial" w:hAnsi="Arial" w:cs="Arial"/>
          <w:sz w:val="24"/>
          <w:szCs w:val="24"/>
        </w:rPr>
        <w:t xml:space="preserve">, </w:t>
      </w:r>
    </w:p>
    <w:p w14:paraId="0F24729F" w14:textId="2AF054BE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Wsparci</w:t>
      </w:r>
      <w:r w:rsidR="004E4346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techniczne</w:t>
      </w:r>
      <w:r w:rsidR="004E4346">
        <w:rPr>
          <w:rFonts w:ascii="Arial" w:hAnsi="Arial" w:cs="Arial"/>
          <w:sz w:val="24"/>
          <w:szCs w:val="24"/>
        </w:rPr>
        <w:t>go</w:t>
      </w:r>
      <w:r>
        <w:rPr>
          <w:rFonts w:ascii="Arial" w:hAnsi="Arial" w:cs="Arial"/>
          <w:sz w:val="24"/>
          <w:szCs w:val="24"/>
        </w:rPr>
        <w:t xml:space="preserve"> na etapie postępowania przetargowego na roboty budowlane</w:t>
      </w:r>
    </w:p>
    <w:p w14:paraId="044DFEA7" w14:textId="35FB4C59" w:rsidR="00B1480A" w:rsidRDefault="00B1480A" w:rsidP="00B1480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Nadz</w:t>
      </w:r>
      <w:r w:rsidR="004E4346">
        <w:rPr>
          <w:rFonts w:ascii="Arial" w:hAnsi="Arial" w:cs="Arial"/>
          <w:sz w:val="24"/>
          <w:szCs w:val="24"/>
        </w:rPr>
        <w:t>oru</w:t>
      </w:r>
      <w:r>
        <w:rPr>
          <w:rFonts w:ascii="Arial" w:hAnsi="Arial" w:cs="Arial"/>
          <w:sz w:val="24"/>
          <w:szCs w:val="24"/>
        </w:rPr>
        <w:t xml:space="preserve"> autorski</w:t>
      </w:r>
      <w:r w:rsidR="004E4346">
        <w:rPr>
          <w:rFonts w:ascii="Arial" w:hAnsi="Arial" w:cs="Arial"/>
          <w:sz w:val="24"/>
          <w:szCs w:val="24"/>
        </w:rPr>
        <w:t>ego</w:t>
      </w:r>
      <w:r>
        <w:rPr>
          <w:rFonts w:ascii="Arial" w:hAnsi="Arial" w:cs="Arial"/>
          <w:sz w:val="24"/>
          <w:szCs w:val="24"/>
        </w:rPr>
        <w:t xml:space="preserve"> w trakcie trwania inwestycji;</w:t>
      </w:r>
    </w:p>
    <w:p w14:paraId="7AA73353" w14:textId="77777777" w:rsidR="00146322" w:rsidRPr="002B5EBD" w:rsidRDefault="00146322" w:rsidP="00146322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bookmarkStart w:id="2" w:name="_Hlk194491820"/>
    </w:p>
    <w:p w14:paraId="1DEABEAD" w14:textId="3DDA6B81" w:rsidR="002366A9" w:rsidRPr="002B5EBD" w:rsidRDefault="00146322" w:rsidP="001E1FD0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 xml:space="preserve">Powyższą dokumentację Wykonawca zobowiązany będzie również złożyć w formie elektronicznej na nośniku </w:t>
      </w:r>
      <w:r w:rsidR="001E1FD0" w:rsidRPr="002B5EBD">
        <w:rPr>
          <w:rFonts w:ascii="Arial" w:hAnsi="Arial" w:cs="Arial"/>
          <w:sz w:val="24"/>
          <w:szCs w:val="24"/>
        </w:rPr>
        <w:t>pendrive</w:t>
      </w:r>
      <w:r w:rsidRPr="002B5EBD">
        <w:rPr>
          <w:rFonts w:ascii="Arial" w:hAnsi="Arial" w:cs="Arial"/>
          <w:sz w:val="24"/>
          <w:szCs w:val="24"/>
        </w:rPr>
        <w:t xml:space="preserve"> w formie zapisu pdf </w:t>
      </w:r>
      <w:r w:rsidR="001E1FD0" w:rsidRPr="002B5EBD">
        <w:rPr>
          <w:rFonts w:ascii="Arial" w:hAnsi="Arial" w:cs="Arial"/>
          <w:sz w:val="24"/>
          <w:szCs w:val="24"/>
        </w:rPr>
        <w:t xml:space="preserve">i wersji edytowalnej </w:t>
      </w:r>
      <w:r w:rsidRPr="002B5EBD">
        <w:rPr>
          <w:rFonts w:ascii="Arial" w:hAnsi="Arial" w:cs="Arial"/>
          <w:sz w:val="24"/>
          <w:szCs w:val="24"/>
        </w:rPr>
        <w:t xml:space="preserve">do publikacji i rozpowszechniania zgodnie z ustawą Prawo Zamówień Publicznych oraz realizacji zadań własnych. </w:t>
      </w:r>
    </w:p>
    <w:p w14:paraId="71D2A819" w14:textId="77777777" w:rsidR="00733D63" w:rsidRPr="002B5EBD" w:rsidRDefault="00733D63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3F9D8DF0" w14:textId="267F8984" w:rsidR="00E94B54" w:rsidRPr="002B5EBD" w:rsidRDefault="007515EB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bCs/>
          <w:sz w:val="24"/>
          <w:szCs w:val="24"/>
        </w:rPr>
        <w:t xml:space="preserve">Dokumentacja projektowa, przedmiary robót, kosztorysy inwestorskie oraz specyfikacje techniczne wykonania i odbioru robót powinny być wykonane zgodnie z właściwymi przepisami prawa, wymaganiami wynikającymi z obowiązujących przepisów </w:t>
      </w:r>
      <w:proofErr w:type="spellStart"/>
      <w:r w:rsidRPr="002B5EBD">
        <w:rPr>
          <w:rFonts w:ascii="Arial" w:hAnsi="Arial" w:cs="Arial"/>
          <w:bCs/>
          <w:sz w:val="24"/>
          <w:szCs w:val="24"/>
        </w:rPr>
        <w:t>techniczno</w:t>
      </w:r>
      <w:proofErr w:type="spellEnd"/>
      <w:r w:rsidRPr="002B5EBD">
        <w:rPr>
          <w:rFonts w:ascii="Arial" w:hAnsi="Arial" w:cs="Arial"/>
          <w:bCs/>
          <w:sz w:val="24"/>
          <w:szCs w:val="24"/>
        </w:rPr>
        <w:t xml:space="preserve"> – budowlanych oraz zasadami rzetelnej wiedzy technicznej i ustalonymi zwyczajami</w:t>
      </w:r>
      <w:r w:rsidR="00733D63" w:rsidRPr="002B5EBD">
        <w:rPr>
          <w:rFonts w:ascii="Arial" w:hAnsi="Arial" w:cs="Arial"/>
          <w:bCs/>
          <w:sz w:val="24"/>
          <w:szCs w:val="24"/>
        </w:rPr>
        <w:t xml:space="preserve">. </w:t>
      </w:r>
    </w:p>
    <w:bookmarkEnd w:id="2"/>
    <w:p w14:paraId="1C9A456E" w14:textId="77777777" w:rsidR="00B444D9" w:rsidRPr="002B5EBD" w:rsidRDefault="00B444D9" w:rsidP="00E657B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041A54DC" w14:textId="5A468755" w:rsidR="00467287" w:rsidRPr="002B5EBD" w:rsidRDefault="00467287" w:rsidP="00467287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Wspólny Słownik Zamówień (CPV)</w:t>
      </w:r>
      <w:r w:rsidR="00DC425A" w:rsidRPr="002B5EBD">
        <w:rPr>
          <w:rFonts w:ascii="Arial" w:hAnsi="Arial" w:cs="Arial"/>
          <w:sz w:val="24"/>
          <w:szCs w:val="24"/>
        </w:rPr>
        <w:t xml:space="preserve">: </w:t>
      </w:r>
    </w:p>
    <w:p w14:paraId="6D91ACB1" w14:textId="77777777" w:rsidR="00DC425A" w:rsidRPr="002B5EBD" w:rsidRDefault="00DC425A" w:rsidP="00467287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01362E47" w14:textId="2B6CC7B2" w:rsidR="00467287" w:rsidRPr="002B5EBD" w:rsidRDefault="00467287" w:rsidP="00467287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71320000-7  Usługi inżynieryjne w zakresie projektowania</w:t>
      </w:r>
    </w:p>
    <w:p w14:paraId="169A0FAB" w14:textId="77777777" w:rsidR="00467287" w:rsidRPr="002B5EBD" w:rsidRDefault="00467287" w:rsidP="00467287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lastRenderedPageBreak/>
        <w:t>71000000-8</w:t>
      </w:r>
      <w:r w:rsidRPr="002B5EBD">
        <w:rPr>
          <w:rFonts w:ascii="Arial" w:hAnsi="Arial" w:cs="Arial"/>
          <w:sz w:val="24"/>
          <w:szCs w:val="24"/>
        </w:rPr>
        <w:tab/>
        <w:t>Usługi architektoniczne, budowlane, inżynieryjne i kontrolne</w:t>
      </w:r>
    </w:p>
    <w:p w14:paraId="26B2A71E" w14:textId="638561CF" w:rsidR="00734CA2" w:rsidRPr="002B5EBD" w:rsidRDefault="00467287" w:rsidP="00E657B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71220000-6</w:t>
      </w:r>
      <w:r w:rsidRPr="002B5EBD">
        <w:rPr>
          <w:rFonts w:ascii="Arial" w:hAnsi="Arial" w:cs="Arial"/>
          <w:sz w:val="24"/>
          <w:szCs w:val="24"/>
        </w:rPr>
        <w:tab/>
        <w:t>Usługi projektowania architektonicznego</w:t>
      </w:r>
    </w:p>
    <w:p w14:paraId="45ECA8DB" w14:textId="66497726" w:rsidR="00DC425A" w:rsidRPr="002B5EBD" w:rsidRDefault="00DC425A" w:rsidP="00E657B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hAnsi="Arial" w:cs="Arial"/>
          <w:sz w:val="24"/>
          <w:szCs w:val="24"/>
        </w:rPr>
        <w:t>71221000-3  Usługi architektoniczne w zakresie obiektów budowlanych</w:t>
      </w:r>
    </w:p>
    <w:p w14:paraId="1919F3A0" w14:textId="77777777" w:rsidR="00E657BA" w:rsidRPr="002B5EBD" w:rsidRDefault="00E657BA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5385FA4C" w14:textId="4AEC106D" w:rsidR="00510946" w:rsidRPr="002B5EBD" w:rsidRDefault="00CB01EA" w:rsidP="00CB01EA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="006046F2"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Zdolność </w:t>
      </w:r>
      <w:r w:rsidR="002F716B"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>W</w:t>
      </w:r>
      <w:r w:rsidR="006046F2"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>ykonawcy</w:t>
      </w:r>
      <w:r w:rsidR="00734CA2"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>.</w:t>
      </w:r>
    </w:p>
    <w:p w14:paraId="48D49F05" w14:textId="07E23F82" w:rsidR="00510946" w:rsidRPr="002B5EBD" w:rsidRDefault="00467287" w:rsidP="00510946">
      <w:pPr>
        <w:pStyle w:val="Akapitzlist"/>
        <w:spacing w:after="0" w:line="276" w:lineRule="auto"/>
        <w:ind w:left="644"/>
        <w:jc w:val="both"/>
        <w:rPr>
          <w:rFonts w:ascii="Arial" w:hAnsi="Arial" w:cs="Arial"/>
          <w:sz w:val="24"/>
          <w:szCs w:val="24"/>
        </w:rPr>
      </w:pPr>
      <w:r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</w:p>
    <w:p w14:paraId="6C87F034" w14:textId="355B42AE" w:rsidR="00733D63" w:rsidRPr="002B5EBD" w:rsidRDefault="006046F2" w:rsidP="00A81742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bCs/>
          <w:color w:val="000000"/>
          <w:sz w:val="24"/>
          <w:szCs w:val="24"/>
          <w:lang w:eastAsia="pl-PL"/>
        </w:rPr>
        <w:t>O udzielenie zamówienia mogą się ubiegać Wykonawcy, którzy spełniają warunki określone w art. 112 ust. 2 ustawy P</w:t>
      </w:r>
      <w:r w:rsidR="00491EB2" w:rsidRPr="002B5EBD">
        <w:rPr>
          <w:rFonts w:ascii="Arial" w:eastAsia="Times New Roman" w:hAnsi="Arial" w:cs="Arial"/>
          <w:bCs/>
          <w:color w:val="000000"/>
          <w:sz w:val="24"/>
          <w:szCs w:val="24"/>
          <w:lang w:eastAsia="pl-PL"/>
        </w:rPr>
        <w:t>ZP</w:t>
      </w:r>
      <w:r w:rsidRPr="002B5EBD">
        <w:rPr>
          <w:rFonts w:ascii="Arial" w:eastAsia="Times New Roman" w:hAnsi="Arial" w:cs="Arial"/>
          <w:bCs/>
          <w:color w:val="000000"/>
          <w:sz w:val="24"/>
          <w:szCs w:val="24"/>
          <w:lang w:eastAsia="pl-PL"/>
        </w:rPr>
        <w:t>., dotyczące zdolności technicznych lub zawodowych</w:t>
      </w:r>
      <w:r w:rsidR="00733D63" w:rsidRPr="002B5EBD">
        <w:rPr>
          <w:rFonts w:ascii="Arial" w:eastAsia="Times New Roman" w:hAnsi="Arial" w:cs="Arial"/>
          <w:bCs/>
          <w:color w:val="000000"/>
          <w:sz w:val="24"/>
          <w:szCs w:val="24"/>
          <w:lang w:eastAsia="pl-PL"/>
        </w:rPr>
        <w:t>,</w:t>
      </w:r>
      <w:r w:rsidR="00A81742" w:rsidRPr="002B5EBD">
        <w:rPr>
          <w:rFonts w:ascii="Arial" w:eastAsia="Times New Roman" w:hAnsi="Arial" w:cs="Arial"/>
          <w:bCs/>
          <w:color w:val="000000"/>
          <w:sz w:val="24"/>
          <w:szCs w:val="24"/>
          <w:lang w:eastAsia="pl-PL"/>
        </w:rPr>
        <w:t xml:space="preserve"> </w:t>
      </w:r>
      <w:r w:rsidR="00A81742" w:rsidRPr="002B5EBD">
        <w:rPr>
          <w:rFonts w:ascii="Arial" w:eastAsia="Times New Roman" w:hAnsi="Arial" w:cs="Arial"/>
          <w:sz w:val="24"/>
          <w:szCs w:val="24"/>
          <w:lang w:eastAsia="pl-PL"/>
        </w:rPr>
        <w:t>posiadający uprawnienia do wykonywania określonej działalności lub czynności objętej przedmiotem zamówienia, wiedzę i doświadczenie</w:t>
      </w:r>
      <w:r w:rsidR="00A81742" w:rsidRPr="002B5EBD">
        <w:rPr>
          <w:rFonts w:ascii="Arial" w:eastAsia="Times New Roman" w:hAnsi="Arial" w:cs="Arial"/>
          <w:sz w:val="24"/>
          <w:szCs w:val="24"/>
          <w:shd w:val="clear" w:color="auto" w:fill="FFFFFF"/>
          <w:lang w:eastAsia="pl-PL"/>
        </w:rPr>
        <w:t xml:space="preserve">. </w:t>
      </w:r>
      <w:r w:rsidR="00A81742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Dysponują potencjałem technicznym i osobami zdolnymi do wykonywania zamówienia. </w:t>
      </w:r>
    </w:p>
    <w:p w14:paraId="67FFFBBB" w14:textId="37F36878" w:rsidR="00347D8B" w:rsidRPr="002B5EBD" w:rsidRDefault="00B444D9" w:rsidP="00347D8B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Zamawiający uzna warunek za spełniony, jeżeli Wykonawca wykaże, że dysponuje lub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br/>
        <w:t>będzie dysponował co najmniej jedną osobą posiadającą uprawnienia do projektowania bez ograniczeń</w:t>
      </w:r>
      <w:r w:rsidR="00E82D72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>w</w:t>
      </w:r>
      <w:r w:rsidR="00E82D72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>specjalności</w:t>
      </w:r>
      <w:r w:rsidR="00F951AE">
        <w:rPr>
          <w:rFonts w:ascii="Arial" w:eastAsia="Times New Roman" w:hAnsi="Arial" w:cs="Arial"/>
          <w:sz w:val="24"/>
          <w:szCs w:val="24"/>
          <w:lang w:eastAsia="pl-PL"/>
        </w:rPr>
        <w:t xml:space="preserve"> architektonicznej lub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konstrukcyjn</w:t>
      </w:r>
      <w:r w:rsidR="00F951AE">
        <w:rPr>
          <w:rFonts w:ascii="Arial" w:eastAsia="Times New Roman" w:hAnsi="Arial" w:cs="Arial"/>
          <w:sz w:val="24"/>
          <w:szCs w:val="24"/>
          <w:lang w:eastAsia="pl-PL"/>
        </w:rPr>
        <w:t>o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- budowlanej zgodnie z obowiązującymi przepisami</w:t>
      </w:r>
      <w:r w:rsidR="00E82D72" w:rsidRPr="002B5EBD">
        <w:rPr>
          <w:rFonts w:ascii="Arial" w:eastAsia="Times New Roman" w:hAnsi="Arial" w:cs="Arial"/>
          <w:sz w:val="24"/>
          <w:szCs w:val="24"/>
          <w:lang w:eastAsia="pl-PL"/>
        </w:rPr>
        <w:t>.</w:t>
      </w:r>
    </w:p>
    <w:p w14:paraId="2FB6943D" w14:textId="77777777" w:rsidR="005349FD" w:rsidRPr="002B5EBD" w:rsidRDefault="005349FD" w:rsidP="00347D8B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626919C9" w14:textId="5350BA5B" w:rsidR="00347D8B" w:rsidRPr="002B5EBD" w:rsidRDefault="00347D8B" w:rsidP="00347D8B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Oraz Zamawiający uzna warunek za spełniony, jeżeli Wykonawca wykaże, iż w terminie ostatnich </w:t>
      </w:r>
      <w:r w:rsidR="00DC114A">
        <w:rPr>
          <w:rFonts w:ascii="Arial" w:eastAsia="Times New Roman" w:hAnsi="Arial" w:cs="Arial"/>
          <w:sz w:val="24"/>
          <w:szCs w:val="24"/>
          <w:lang w:eastAsia="pl-PL"/>
        </w:rPr>
        <w:t>3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lat przed upływem terminu składania ofert</w:t>
      </w:r>
      <w:r w:rsidR="00F951AE">
        <w:rPr>
          <w:rFonts w:ascii="Arial" w:eastAsia="Times New Roman" w:hAnsi="Arial" w:cs="Arial"/>
          <w:sz w:val="24"/>
          <w:szCs w:val="24"/>
          <w:lang w:eastAsia="pl-PL"/>
        </w:rPr>
        <w:t>,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a jeżeli okres prowadzenia działalności jest krótszy- w tym okresie, należycie wykonywał co </w:t>
      </w:r>
      <w:r w:rsidR="00F951AE">
        <w:rPr>
          <w:rFonts w:ascii="Arial" w:eastAsia="Times New Roman" w:hAnsi="Arial" w:cs="Arial"/>
          <w:sz w:val="24"/>
          <w:szCs w:val="24"/>
          <w:lang w:eastAsia="pl-PL"/>
        </w:rPr>
        <w:t xml:space="preserve">najmniej </w:t>
      </w:r>
      <w:bookmarkStart w:id="3" w:name="_Hlk201817225"/>
      <w:r w:rsidRPr="002B5EBD">
        <w:rPr>
          <w:rFonts w:ascii="Arial" w:eastAsia="Times New Roman" w:hAnsi="Arial" w:cs="Arial"/>
          <w:sz w:val="24"/>
          <w:szCs w:val="24"/>
          <w:lang w:eastAsia="pl-PL"/>
        </w:rPr>
        <w:t>dwa projekty</w:t>
      </w:r>
      <w:r w:rsidR="00F951AE">
        <w:rPr>
          <w:rFonts w:ascii="Arial" w:eastAsia="Times New Roman" w:hAnsi="Arial" w:cs="Arial"/>
          <w:sz w:val="24"/>
          <w:szCs w:val="24"/>
          <w:lang w:eastAsia="pl-PL"/>
        </w:rPr>
        <w:t xml:space="preserve"> dotyczące budowy, przebudowy lub modernizacji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o powierzchni budynków około 100 m².</w:t>
      </w:r>
      <w:bookmarkEnd w:id="3"/>
    </w:p>
    <w:p w14:paraId="3EA19C08" w14:textId="77777777" w:rsidR="00347D8B" w:rsidRPr="002B5EBD" w:rsidRDefault="00347D8B" w:rsidP="00E82D72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0339B668" w14:textId="77777777" w:rsidR="00733D63" w:rsidRPr="002B5EBD" w:rsidRDefault="00733D63" w:rsidP="00A81742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1768BAD5" w14:textId="77777777" w:rsidR="00733D63" w:rsidRPr="002B5EBD" w:rsidRDefault="00146322" w:rsidP="00146322">
      <w:pPr>
        <w:widowControl w:val="0"/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Przy realizacji niniejszego przedmiotu zamówienia należy w szczególności uwzględnić następujące warunki i założenia: </w:t>
      </w:r>
    </w:p>
    <w:p w14:paraId="7596B611" w14:textId="77777777" w:rsidR="009E15B6" w:rsidRPr="002B5EBD" w:rsidRDefault="00146322" w:rsidP="007759D3">
      <w:pPr>
        <w:pStyle w:val="Akapitzlist"/>
        <w:widowControl w:val="0"/>
        <w:numPr>
          <w:ilvl w:val="0"/>
          <w:numId w:val="7"/>
        </w:numPr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Wykonawca zapewni przez cały okres realizacji przedmiotu zamówienia skład zespołu projektowego składający się z osób posiadających odpowiednie uprawnienie budowlane do projektowania, przynależnych do właściwej izby zawodowej we wszystkich specjalnościach niezbędnych do realizacji zadania.</w:t>
      </w:r>
      <w:r w:rsidR="007759D3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</w:t>
      </w:r>
    </w:p>
    <w:p w14:paraId="5B5DC811" w14:textId="13671B80" w:rsidR="007759D3" w:rsidRPr="002B5EBD" w:rsidRDefault="007759D3" w:rsidP="007759D3">
      <w:pPr>
        <w:pStyle w:val="Akapitzlist"/>
        <w:widowControl w:val="0"/>
        <w:numPr>
          <w:ilvl w:val="0"/>
          <w:numId w:val="7"/>
        </w:numPr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Przedmiot zamówienia obejmuje również pełnienie nadzoru autorskiego nad realizacją inwestycji w oparciu o wykonaną dokumentację. Zakres nadzoru autorskiego Wykonawcy obejmuje czynności wynikające z treści ustawy z dnia 7 lipca 1994 roku - Prawo budowlane (tj.: Dz. U. z 2024 poz. 725 ze zm.). Przewidywany termin realizacji robót budowlanych 2025-2028 r. W przypadku przesunięcia terminu realizacji robót budowlanych, Wykonawca zobowiązuje się do pełnienia nadzoru w nowym terminie realizacji. W ramach sprawowania nadzoru autorskiego, Wykonawca zobowiązuje się do wykonywania następujących czynności: </w:t>
      </w:r>
    </w:p>
    <w:p w14:paraId="067D2A0A" w14:textId="77777777" w:rsidR="007759D3" w:rsidRPr="002B5EBD" w:rsidRDefault="007759D3" w:rsidP="007759D3">
      <w:pPr>
        <w:pStyle w:val="Akapitzlist"/>
        <w:widowControl w:val="0"/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- wyjaśnienie wątpliwości dotyczących dokumentacji budowlanej oraz zawartych w nim rozwiązań oraz ewentualne uzupełnianie szczegółów dokumentacji, </w:t>
      </w:r>
    </w:p>
    <w:p w14:paraId="4C96D4B5" w14:textId="77777777" w:rsidR="007759D3" w:rsidRPr="002B5EBD" w:rsidRDefault="007759D3" w:rsidP="007759D3">
      <w:pPr>
        <w:pStyle w:val="Akapitzlist"/>
        <w:widowControl w:val="0"/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- uzgadnianie z Zamawiającym i wykonawcą robót możliwości wprowadzenia rozwiązań zamiennych w stosunku do przewidzianych w dokumentacji projektowej w odniesieniu do materiałów i konstrukcji oraz rozwiązań technicznych i technologicznych, </w:t>
      </w:r>
    </w:p>
    <w:p w14:paraId="34A20D96" w14:textId="1363E14E" w:rsidR="00081564" w:rsidRPr="002B5EBD" w:rsidRDefault="007759D3" w:rsidP="007759D3">
      <w:pPr>
        <w:pStyle w:val="Akapitzlist"/>
        <w:widowControl w:val="0"/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lastRenderedPageBreak/>
        <w:t>- udział w komisjach i naradach technicznych organizowanych przez Zamawiającego.</w:t>
      </w:r>
    </w:p>
    <w:p w14:paraId="5C00B5A9" w14:textId="313418DB" w:rsidR="00081564" w:rsidRPr="002B5EBD" w:rsidRDefault="00146322" w:rsidP="00081564">
      <w:pPr>
        <w:pStyle w:val="Akapitzlist"/>
        <w:widowControl w:val="0"/>
        <w:numPr>
          <w:ilvl w:val="0"/>
          <w:numId w:val="7"/>
        </w:numPr>
        <w:suppressAutoHyphens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W celu prawidłowej oceny zakresu prac projektowych zalecana jest wizja lokalna w terenie. Wykonawca we własnym zakresie dokona pomiarów niezbędnych do wykonania prac projektowych. </w:t>
      </w:r>
      <w:r w:rsidR="00081564" w:rsidRPr="002B5EBD">
        <w:rPr>
          <w:rFonts w:ascii="Arial" w:eastAsia="Times New Roman" w:hAnsi="Arial" w:cs="Arial"/>
          <w:sz w:val="24"/>
          <w:szCs w:val="24"/>
          <w:lang w:eastAsia="pl-PL"/>
        </w:rPr>
        <w:t>Zaleca się aby każdy z Wykonawców dokonał wizji lokalnej celem sprawdzenia warunków związanych z wykonaniem usługi będącej przedmiotem zamówienia oraz celem uzyskania dodatkowych informacji koniecznych i przydatnych do przygotowania oferty, gdyż wyklucza się możliwość roszczeń Wykonawcy z tytułu błędnego skalkulowania ceny lub pominięcia elementów niezbędnych do wykonania umowy. Koszt wizji lokalnej poniesie Wykonawca.</w:t>
      </w:r>
    </w:p>
    <w:p w14:paraId="525B8969" w14:textId="77777777" w:rsidR="00081564" w:rsidRPr="002B5EBD" w:rsidRDefault="00146322" w:rsidP="00733D63">
      <w:pPr>
        <w:pStyle w:val="Akapitzlist"/>
        <w:widowControl w:val="0"/>
        <w:numPr>
          <w:ilvl w:val="0"/>
          <w:numId w:val="7"/>
        </w:numPr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Założenia projektowe w fazie opracowania koncepcji, a także projektu budowlanego oraz kosztorysu należy na bieżąco konsultować z Zamawiającym. Zamawiający zastrzega sobie możliwość cyklicznych spotkań z projektantem w celu uszczegółowienia uzgodnień i monitorowania postępu prac projektowych. Wszelkie uzgodnienia będą miały formę pisemną. </w:t>
      </w:r>
    </w:p>
    <w:p w14:paraId="357D66DB" w14:textId="65C72DF6" w:rsidR="00146322" w:rsidRPr="002B5EBD" w:rsidRDefault="00146322" w:rsidP="00A81742">
      <w:pPr>
        <w:pStyle w:val="Akapitzlist"/>
        <w:widowControl w:val="0"/>
        <w:numPr>
          <w:ilvl w:val="0"/>
          <w:numId w:val="7"/>
        </w:numPr>
        <w:suppressAutoHyphens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Wykonawca zobowiązany jest uzyskać opinie, uzgodnienia i decyzje niezbędne do prawidłowego wykonania </w:t>
      </w:r>
    </w:p>
    <w:p w14:paraId="4D1DB877" w14:textId="77777777" w:rsidR="00510946" w:rsidRPr="002B5EBD" w:rsidRDefault="00510946" w:rsidP="00510946">
      <w:pPr>
        <w:spacing w:after="0" w:line="276" w:lineRule="auto"/>
        <w:ind w:left="720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1E71B702" w14:textId="5D3EF47F" w:rsidR="002D4940" w:rsidRPr="002B5EBD" w:rsidRDefault="00CB01EA" w:rsidP="00CB01EA">
      <w:pPr>
        <w:pStyle w:val="Akapitzlist"/>
        <w:numPr>
          <w:ilvl w:val="0"/>
          <w:numId w:val="12"/>
        </w:num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</w:t>
      </w:r>
      <w:r w:rsidR="00A81742" w:rsidRPr="002B5EBD">
        <w:rPr>
          <w:rFonts w:ascii="Arial" w:eastAsia="Times New Roman" w:hAnsi="Arial" w:cs="Arial"/>
          <w:b/>
          <w:sz w:val="24"/>
          <w:szCs w:val="24"/>
          <w:lang w:eastAsia="pl-PL"/>
        </w:rPr>
        <w:t>Dokumentacja projektowa:</w:t>
      </w:r>
    </w:p>
    <w:p w14:paraId="2346FA38" w14:textId="77777777" w:rsidR="00A81742" w:rsidRPr="002B5EBD" w:rsidRDefault="00A81742" w:rsidP="00A81742">
      <w:pPr>
        <w:spacing w:after="0" w:line="276" w:lineRule="auto"/>
        <w:ind w:left="644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</w:p>
    <w:p w14:paraId="282FE388" w14:textId="77777777" w:rsidR="00DC425A" w:rsidRPr="002B5EBD" w:rsidRDefault="00DC425A" w:rsidP="00DC425A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Zakres i formę dokumentacji projektowej należy wykonać zgodnie z:</w:t>
      </w:r>
    </w:p>
    <w:p w14:paraId="7EE8EF0B" w14:textId="77777777" w:rsidR="007759D3" w:rsidRPr="002B5EBD" w:rsidRDefault="007759D3" w:rsidP="00DC425A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10F8CB5E" w14:textId="77777777" w:rsidR="00DC425A" w:rsidRPr="002B5EBD" w:rsidRDefault="00DC425A" w:rsidP="00DC425A">
      <w:pPr>
        <w:pStyle w:val="Akapitzlist"/>
        <w:numPr>
          <w:ilvl w:val="0"/>
          <w:numId w:val="8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Ustawą z dn. 07.07.1994 r. Prawo budowlane (t. j. Dz. U. z 2024 r. poz. 725 ze zm.),</w:t>
      </w:r>
    </w:p>
    <w:p w14:paraId="0AEBF7A9" w14:textId="3498DC36" w:rsidR="00DC425A" w:rsidRPr="002B5EBD" w:rsidRDefault="00DC425A" w:rsidP="007759D3">
      <w:pPr>
        <w:pStyle w:val="Akapitzlist"/>
        <w:numPr>
          <w:ilvl w:val="0"/>
          <w:numId w:val="8"/>
        </w:numPr>
        <w:spacing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Ustawą z dn. 19 lipca 2019 r. o zapewnianiu dostępności osobom ze szczególnymi potrzebami (Dz. U. z 2022 r. poz. 2240 ze zm.),</w:t>
      </w:r>
      <w:r w:rsidR="007759D3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uwzględniając STANDARDY DOSTĘPNOŚCI BUDYNKÓW DLA OSÓB Z NIEPEŁNOSPRAWNOŚCIAMI</w:t>
      </w:r>
    </w:p>
    <w:p w14:paraId="74EE7527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Rozporządzeniem Ministra Infrastruktury z dnia 12 kwietnia 2002 r. w sprawie warunków technicznych jakim powinny odpowiadać budynku i ich usytuowanie (</w:t>
      </w:r>
      <w:proofErr w:type="spellStart"/>
      <w:r w:rsidRPr="002B5EBD">
        <w:rPr>
          <w:rFonts w:ascii="Arial" w:eastAsia="Times New Roman" w:hAnsi="Arial" w:cs="Arial"/>
          <w:sz w:val="24"/>
          <w:szCs w:val="24"/>
          <w:lang w:eastAsia="pl-PL"/>
        </w:rPr>
        <w:t>t.j</w:t>
      </w:r>
      <w:proofErr w:type="spellEnd"/>
      <w:r w:rsidRPr="002B5EBD">
        <w:rPr>
          <w:rFonts w:ascii="Arial" w:eastAsia="Times New Roman" w:hAnsi="Arial" w:cs="Arial"/>
          <w:sz w:val="24"/>
          <w:szCs w:val="24"/>
          <w:lang w:eastAsia="pl-PL"/>
        </w:rPr>
        <w:t>. Dz. U. z 2022 r. poz. 1225),</w:t>
      </w:r>
    </w:p>
    <w:p w14:paraId="6F98245E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Rozporządzeniem Ministra Rozwoju i Technologii z dnia 20 grudnia 2021 r. w sprawie szczegółowego zakresu i formy dokumentacji projektowej, specyfikacji technicznych wykonania i odbioru robót budowlanych oraz programu funkcjonalno-użytkowego. (Dz. U. z 2021 r. poz. 2454),</w:t>
      </w:r>
    </w:p>
    <w:p w14:paraId="31FFB056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Rozporządzeniem Ministra Spraw Wewnętrznych i Administracji z dnia 17 września 2021 r. w sprawie uzgadniania projektu zagospodarowania działki lub terenu, projektu architektoniczno-budowlanego, projektu technicznego oraz projektu urządzenia przeciwpożarowego pod względem zgodności z wymaganiami ochrony przeciwpożarowej (Dz. U. z 2023 r. poz. 1563). </w:t>
      </w:r>
    </w:p>
    <w:p w14:paraId="2A1C7793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Rozporządzeniem Ministra Rozwoju i Technologii z dnia 20 grudnia 2021 r. w sprawie określenia metod i podstaw sporządzania kosztorysu inwestorskiego, obliczania planowanych kosztów prac projektowych oraz planowanych kosztów 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lastRenderedPageBreak/>
        <w:t xml:space="preserve">robót budowlanych określonych w programie funkcjonalno-użytkowym (Dz. U. z 2021 r. poz. 2458). </w:t>
      </w:r>
    </w:p>
    <w:p w14:paraId="50C7647A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Wykonana dokumentacja projektowa powinna być kompletna, obejmować wszystkie konieczne branże i szczegóły wykonawcze. </w:t>
      </w:r>
    </w:p>
    <w:p w14:paraId="332CCE22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Wykonawca wraz z protokołem przekazania dokumentacji złoży pisemne oświadczenie, iż jest ona kompletna, uzgodniona między branżami i w pełni wystarcza do realizacji przedmiotowego zadania. </w:t>
      </w:r>
    </w:p>
    <w:p w14:paraId="5C06DDF6" w14:textId="77777777" w:rsidR="00DC425A" w:rsidRPr="002B5EBD" w:rsidRDefault="00DC425A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Dokumentacja projektowa musi być wykonana w sposób umożliwiający przeprowadzenie postępowania przetargowego w celu wyłonienia wykonawcy robót budowlanych zgodnie z obowiązującą ustawą Prawo Zamówień publicznych oraz wykonanie rzeczowe całości zadania.</w:t>
      </w:r>
    </w:p>
    <w:p w14:paraId="22B2C9F0" w14:textId="77777777" w:rsidR="009037D7" w:rsidRPr="002B5EBD" w:rsidRDefault="009E15B6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Dokumentacja w sw</w:t>
      </w:r>
      <w:r w:rsidR="00F35933" w:rsidRPr="002B5EBD">
        <w:rPr>
          <w:rFonts w:ascii="Arial" w:eastAsia="Times New Roman" w:hAnsi="Arial" w:cs="Arial"/>
          <w:sz w:val="24"/>
          <w:szCs w:val="24"/>
          <w:lang w:eastAsia="pl-PL"/>
        </w:rPr>
        <w:t>ojej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treści powinna określić przedmiot zamówienia, w tym w szczególności technologię robót, materiały i urządzenia w sposób nie utrudniający uczciwej konkurencji. 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sym w:font="Symbol" w:char="F02D"/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powinna określać parametry techniczne i funkcjonalne przyjętych rozwiązań materiałowych czy wybranej technologii 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sym w:font="Symbol" w:char="F02D"/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nie można przedmiotu zamówienia opisywać przez wskazanie znaków towarowych, patentów lub pochodzenia, chyba , że jest to uzasadnione specyfiką przedmiotu zamówienia lub nie można dokonać opisu za pomocą dostatecznie dokładnych określeń, a wskazaniu takiemu towarzysza wyrazy „lub równoważne”; „o parametrach wyższych lub równoważnych”. O propozycji takiego zapisu Wykonawca winien każdorazowo poinformować Zamawiającego. </w:t>
      </w:r>
    </w:p>
    <w:p w14:paraId="7CF0D9F4" w14:textId="77777777" w:rsidR="009D00DD" w:rsidRPr="002B5EBD" w:rsidRDefault="009D00DD" w:rsidP="009D00DD">
      <w:pPr>
        <w:pStyle w:val="Akapitzlist"/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7F956526" w14:textId="61B6907A" w:rsidR="00F35933" w:rsidRPr="002B5EBD" w:rsidRDefault="009037D7" w:rsidP="007759D3">
      <w:pPr>
        <w:pStyle w:val="Akapitzlist"/>
        <w:numPr>
          <w:ilvl w:val="0"/>
          <w:numId w:val="9"/>
        </w:num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Dokumentacja </w:t>
      </w:r>
      <w:r w:rsidR="009E15B6"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powinna opisywać przedmiot zamówienia za pomocą cech technicznych i jakościowych, przy przestrzeganiu Polskich Norm przenoszących europejskie normy zharmonizowane, w przypadku braku Polskich Norm przenoszących normy zharmonizowane uwzględnia się: </w:t>
      </w:r>
    </w:p>
    <w:p w14:paraId="0B49283B" w14:textId="77777777" w:rsidR="00F35933" w:rsidRPr="002B5EBD" w:rsidRDefault="009E15B6" w:rsidP="00F35933">
      <w:pPr>
        <w:pStyle w:val="Akapitzlist"/>
        <w:spacing w:after="0" w:line="276" w:lineRule="auto"/>
        <w:ind w:firstLine="69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a) europejskie aprobaty techniczne </w:t>
      </w:r>
    </w:p>
    <w:p w14:paraId="5D1DD34E" w14:textId="77777777" w:rsidR="00F35933" w:rsidRPr="002B5EBD" w:rsidRDefault="009E15B6" w:rsidP="00F35933">
      <w:pPr>
        <w:pStyle w:val="Akapitzlist"/>
        <w:spacing w:after="0" w:line="276" w:lineRule="auto"/>
        <w:ind w:firstLine="69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b) wspólne specyfikacje techniczne </w:t>
      </w:r>
    </w:p>
    <w:p w14:paraId="26CDAFF6" w14:textId="77777777" w:rsidR="00F35933" w:rsidRPr="002B5EBD" w:rsidRDefault="009E15B6" w:rsidP="00F35933">
      <w:pPr>
        <w:pStyle w:val="Akapitzlist"/>
        <w:spacing w:after="0" w:line="276" w:lineRule="auto"/>
        <w:ind w:left="141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c) normy państw członkowskich Unii Europejskiej przenoszące europejskie normy zharmonizowane </w:t>
      </w:r>
    </w:p>
    <w:p w14:paraId="6D1569AC" w14:textId="5C4038BE" w:rsidR="009E15B6" w:rsidRPr="002B5EBD" w:rsidRDefault="009E15B6" w:rsidP="00F35933">
      <w:pPr>
        <w:pStyle w:val="Akapitzlist"/>
        <w:spacing w:after="0" w:line="276" w:lineRule="auto"/>
        <w:ind w:firstLine="696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d) polskie aprobaty techniczne</w:t>
      </w:r>
    </w:p>
    <w:p w14:paraId="6E47DB5B" w14:textId="000FBBAB" w:rsidR="00DC425A" w:rsidRPr="002B5EBD" w:rsidRDefault="00DC425A" w:rsidP="00F35933">
      <w:pPr>
        <w:spacing w:after="0" w:line="276" w:lineRule="auto"/>
        <w:jc w:val="both"/>
        <w:rPr>
          <w:rFonts w:ascii="Arial" w:eastAsia="Times New Roman" w:hAnsi="Arial" w:cs="Arial"/>
          <w:sz w:val="24"/>
          <w:szCs w:val="24"/>
          <w:lang w:eastAsia="pl-PL"/>
        </w:rPr>
      </w:pPr>
    </w:p>
    <w:p w14:paraId="4BA0F78E" w14:textId="77777777" w:rsidR="009037D7" w:rsidRPr="002B5EBD" w:rsidRDefault="00A81742" w:rsidP="00A81742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Niezastosowanie się do </w:t>
      </w:r>
      <w:r w:rsidR="009037D7" w:rsidRPr="002B5EBD">
        <w:rPr>
          <w:rFonts w:ascii="Arial" w:eastAsia="Times New Roman" w:hAnsi="Arial" w:cs="Arial"/>
          <w:sz w:val="24"/>
          <w:szCs w:val="24"/>
          <w:lang w:eastAsia="pl-PL"/>
        </w:rPr>
        <w:t>powyższych</w:t>
      </w: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 skutkować będzie potraktowaniem przez Zamawiającego wykonanej dokumentacji projektowej jako niezgodnej z umową i wezwaniem do usunięcia wad w przedmiocie umowy. </w:t>
      </w:r>
    </w:p>
    <w:p w14:paraId="097F03C1" w14:textId="77777777" w:rsidR="009037D7" w:rsidRPr="002B5EBD" w:rsidRDefault="00A81742" w:rsidP="00A81742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Do opisu przedmiotu zamówienia Wykonawca będzie stosował nazwy i kody określone we Wspólnym Słowniku Zamówień. </w:t>
      </w:r>
    </w:p>
    <w:p w14:paraId="1E6209CE" w14:textId="77777777" w:rsidR="009037D7" w:rsidRPr="002B5EBD" w:rsidRDefault="00A81742" w:rsidP="00A81742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 xml:space="preserve">Wykonawca zaopatrzy dokumentację projektową przekazywana Zamawiającemu w oświadczenie o jej wykonaniu zgodnie z obowiązującymi przepisami prawa i kompletności z punktu widzenia celu któremu ma służyć. </w:t>
      </w:r>
    </w:p>
    <w:p w14:paraId="48A74BD9" w14:textId="68BFBA7C" w:rsidR="00510946" w:rsidRPr="002B5EBD" w:rsidRDefault="00A81742" w:rsidP="00A81742">
      <w:pPr>
        <w:spacing w:after="0" w:line="276" w:lineRule="auto"/>
        <w:contextualSpacing/>
        <w:jc w:val="both"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sz w:val="24"/>
          <w:szCs w:val="24"/>
          <w:lang w:eastAsia="pl-PL"/>
        </w:rPr>
        <w:t>Wszystkie projekty muszą być sprawdzone przez osoby z odpowiednimi uprawnieniami oraz przynależnością do izby samorządu zawodowego.</w:t>
      </w:r>
    </w:p>
    <w:p w14:paraId="1EECD0FD" w14:textId="77777777" w:rsidR="00A81742" w:rsidRPr="002B5EBD" w:rsidRDefault="00A81742" w:rsidP="005007F2">
      <w:pPr>
        <w:spacing w:after="200" w:line="276" w:lineRule="auto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</w:p>
    <w:p w14:paraId="5E8B4285" w14:textId="157AD687" w:rsidR="00A81742" w:rsidRPr="002B5EBD" w:rsidRDefault="00A81742" w:rsidP="00CB01EA">
      <w:pPr>
        <w:numPr>
          <w:ilvl w:val="0"/>
          <w:numId w:val="12"/>
        </w:numPr>
        <w:spacing w:after="200" w:line="276" w:lineRule="auto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2B5EBD">
        <w:rPr>
          <w:rFonts w:ascii="Arial" w:eastAsia="Times New Roman" w:hAnsi="Arial" w:cs="Arial"/>
          <w:b/>
          <w:sz w:val="24"/>
          <w:szCs w:val="24"/>
          <w:lang w:eastAsia="pl-PL"/>
        </w:rPr>
        <w:lastRenderedPageBreak/>
        <w:t>Termin zakończenia realizacji zamówienia:</w:t>
      </w:r>
    </w:p>
    <w:p w14:paraId="060F2051" w14:textId="77777777" w:rsidR="002D4940" w:rsidRPr="002B5EBD" w:rsidRDefault="002D4940" w:rsidP="002D4940">
      <w:pPr>
        <w:spacing w:after="0" w:line="240" w:lineRule="auto"/>
        <w:ind w:right="-284"/>
        <w:contextualSpacing/>
        <w:jc w:val="both"/>
        <w:rPr>
          <w:rFonts w:ascii="Arial" w:hAnsi="Arial" w:cs="Arial"/>
          <w:sz w:val="24"/>
          <w:szCs w:val="24"/>
          <w:lang w:eastAsia="pl-PL"/>
        </w:rPr>
      </w:pPr>
    </w:p>
    <w:p w14:paraId="1E72916B" w14:textId="6557D737" w:rsidR="00510946" w:rsidRPr="002B5EBD" w:rsidRDefault="00A81742" w:rsidP="00510946">
      <w:pPr>
        <w:spacing w:after="0" w:line="480" w:lineRule="auto"/>
        <w:jc w:val="both"/>
        <w:rPr>
          <w:rFonts w:ascii="Arial" w:hAnsi="Arial" w:cs="Arial"/>
          <w:sz w:val="24"/>
          <w:szCs w:val="24"/>
          <w:lang w:eastAsia="pl-PL"/>
        </w:rPr>
      </w:pPr>
      <w:r w:rsidRPr="002B5EBD">
        <w:rPr>
          <w:rFonts w:ascii="Arial" w:hAnsi="Arial" w:cs="Arial"/>
          <w:sz w:val="24"/>
          <w:szCs w:val="24"/>
          <w:lang w:eastAsia="pl-PL"/>
        </w:rPr>
        <w:t>Termin zakończenia realizacji zamówienia</w:t>
      </w:r>
      <w:r w:rsidR="009C61A6">
        <w:rPr>
          <w:rFonts w:ascii="Arial" w:hAnsi="Arial" w:cs="Arial"/>
          <w:sz w:val="24"/>
          <w:szCs w:val="24"/>
          <w:lang w:eastAsia="pl-PL"/>
        </w:rPr>
        <w:t xml:space="preserve">: </w:t>
      </w:r>
      <w:r w:rsidR="00C84A12" w:rsidRPr="002B5EBD">
        <w:rPr>
          <w:rFonts w:ascii="Arial" w:hAnsi="Arial" w:cs="Arial"/>
          <w:sz w:val="24"/>
          <w:szCs w:val="24"/>
          <w:lang w:eastAsia="pl-PL"/>
        </w:rPr>
        <w:t>do dnia 15.12.2025r</w:t>
      </w:r>
      <w:r w:rsidRPr="002B5EBD">
        <w:rPr>
          <w:rFonts w:ascii="Arial" w:hAnsi="Arial" w:cs="Arial"/>
          <w:sz w:val="24"/>
          <w:szCs w:val="24"/>
          <w:lang w:eastAsia="pl-PL"/>
        </w:rPr>
        <w:t>.</w:t>
      </w:r>
    </w:p>
    <w:p w14:paraId="5B1C7780" w14:textId="77777777" w:rsidR="00510946" w:rsidRPr="002B5EBD" w:rsidRDefault="00510946" w:rsidP="00510946">
      <w:pPr>
        <w:spacing w:after="0" w:line="240" w:lineRule="auto"/>
        <w:jc w:val="both"/>
        <w:rPr>
          <w:rFonts w:ascii="Arial" w:hAnsi="Arial" w:cs="Arial"/>
          <w:sz w:val="24"/>
          <w:szCs w:val="24"/>
          <w:lang w:eastAsia="pl-PL"/>
        </w:rPr>
      </w:pPr>
    </w:p>
    <w:p w14:paraId="6E214B21" w14:textId="77777777" w:rsidR="00510946" w:rsidRPr="002B5EBD" w:rsidRDefault="00510946" w:rsidP="00844053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u w:val="single"/>
          <w:lang w:eastAsia="pl-PL"/>
        </w:rPr>
      </w:pPr>
      <w:r w:rsidRPr="002B5EBD">
        <w:rPr>
          <w:rFonts w:ascii="Arial" w:hAnsi="Arial" w:cs="Arial"/>
          <w:sz w:val="24"/>
          <w:szCs w:val="24"/>
          <w:u w:val="single"/>
          <w:lang w:eastAsia="pl-PL"/>
        </w:rPr>
        <w:t>Osoby uprawnione do kontaktu:</w:t>
      </w:r>
    </w:p>
    <w:p w14:paraId="0E4C24D5" w14:textId="77777777" w:rsidR="00510946" w:rsidRPr="002B5EBD" w:rsidRDefault="00510946" w:rsidP="00510946">
      <w:pPr>
        <w:spacing w:after="0" w:line="240" w:lineRule="auto"/>
        <w:ind w:left="1440"/>
        <w:contextualSpacing/>
        <w:jc w:val="both"/>
        <w:rPr>
          <w:rFonts w:ascii="Arial" w:hAnsi="Arial" w:cs="Arial"/>
          <w:sz w:val="24"/>
          <w:szCs w:val="24"/>
          <w:lang w:eastAsia="pl-PL"/>
        </w:rPr>
      </w:pPr>
    </w:p>
    <w:p w14:paraId="1A2DABF7" w14:textId="360B370B" w:rsidR="00510946" w:rsidRPr="002B5EBD" w:rsidRDefault="00EF71D3" w:rsidP="00510946">
      <w:pPr>
        <w:spacing w:after="0" w:line="240" w:lineRule="auto"/>
        <w:ind w:left="1418"/>
        <w:contextualSpacing/>
        <w:jc w:val="both"/>
        <w:rPr>
          <w:rFonts w:ascii="Arial" w:hAnsi="Arial" w:cs="Arial"/>
          <w:sz w:val="24"/>
          <w:szCs w:val="24"/>
          <w:lang w:eastAsia="pl-PL"/>
        </w:rPr>
      </w:pPr>
      <w:r w:rsidRPr="002B5EBD">
        <w:rPr>
          <w:rFonts w:ascii="Arial" w:hAnsi="Arial" w:cs="Arial"/>
          <w:sz w:val="24"/>
          <w:szCs w:val="24"/>
          <w:lang w:eastAsia="pl-PL"/>
        </w:rPr>
        <w:t xml:space="preserve">Katarzyna </w:t>
      </w:r>
      <w:proofErr w:type="spellStart"/>
      <w:r w:rsidRPr="002B5EBD">
        <w:rPr>
          <w:rFonts w:ascii="Arial" w:hAnsi="Arial" w:cs="Arial"/>
          <w:sz w:val="24"/>
          <w:szCs w:val="24"/>
          <w:lang w:eastAsia="pl-PL"/>
        </w:rPr>
        <w:t>Szczemirska</w:t>
      </w:r>
      <w:proofErr w:type="spellEnd"/>
    </w:p>
    <w:p w14:paraId="652AD920" w14:textId="3C3067B1" w:rsidR="00510946" w:rsidRPr="00DC114A" w:rsidRDefault="00510946" w:rsidP="00510946">
      <w:pPr>
        <w:spacing w:after="0" w:line="240" w:lineRule="auto"/>
        <w:ind w:left="1418"/>
        <w:contextualSpacing/>
        <w:jc w:val="both"/>
        <w:rPr>
          <w:rFonts w:ascii="Arial" w:hAnsi="Arial" w:cs="Arial"/>
          <w:sz w:val="24"/>
          <w:szCs w:val="24"/>
          <w:lang w:val="en-US" w:eastAsia="pl-PL"/>
        </w:rPr>
      </w:pPr>
      <w:r w:rsidRPr="00DC114A">
        <w:rPr>
          <w:rFonts w:ascii="Arial" w:hAnsi="Arial" w:cs="Arial"/>
          <w:sz w:val="24"/>
          <w:szCs w:val="24"/>
          <w:lang w:val="en-US" w:eastAsia="pl-PL"/>
        </w:rPr>
        <w:t xml:space="preserve">tel. + 48 </w:t>
      </w:r>
      <w:r w:rsidR="00844053" w:rsidRPr="00DC114A">
        <w:rPr>
          <w:rFonts w:ascii="Arial" w:hAnsi="Arial" w:cs="Arial"/>
          <w:sz w:val="24"/>
          <w:szCs w:val="24"/>
          <w:lang w:val="en-US" w:eastAsia="pl-PL"/>
        </w:rPr>
        <w:t>883466600</w:t>
      </w:r>
    </w:p>
    <w:p w14:paraId="37D89BE2" w14:textId="11F7D82C" w:rsidR="00510946" w:rsidRPr="00DC114A" w:rsidRDefault="00510946" w:rsidP="00510946">
      <w:pPr>
        <w:spacing w:after="0" w:line="240" w:lineRule="auto"/>
        <w:ind w:left="1418"/>
        <w:contextualSpacing/>
        <w:jc w:val="both"/>
        <w:rPr>
          <w:rFonts w:ascii="Arial" w:hAnsi="Arial" w:cs="Arial"/>
          <w:sz w:val="24"/>
          <w:szCs w:val="24"/>
          <w:lang w:val="en-US" w:eastAsia="pl-PL"/>
        </w:rPr>
      </w:pPr>
      <w:r w:rsidRPr="00DC114A">
        <w:rPr>
          <w:rFonts w:ascii="Arial" w:hAnsi="Arial" w:cs="Arial"/>
          <w:sz w:val="24"/>
          <w:szCs w:val="24"/>
          <w:lang w:val="en-US" w:eastAsia="pl-PL"/>
        </w:rPr>
        <w:t xml:space="preserve">e-mail: </w:t>
      </w:r>
      <w:r w:rsidR="00844053" w:rsidRPr="00DC114A">
        <w:rPr>
          <w:rFonts w:ascii="Arial" w:hAnsi="Arial" w:cs="Arial"/>
          <w:sz w:val="24"/>
          <w:szCs w:val="24"/>
          <w:lang w:val="en-US" w:eastAsia="pl-PL"/>
        </w:rPr>
        <w:t>k.szczemirska</w:t>
      </w:r>
      <w:r w:rsidRPr="00DC114A">
        <w:rPr>
          <w:rFonts w:ascii="Arial" w:hAnsi="Arial" w:cs="Arial"/>
          <w:sz w:val="24"/>
          <w:szCs w:val="24"/>
          <w:lang w:val="en-US" w:eastAsia="pl-PL"/>
        </w:rPr>
        <w:t>@</w:t>
      </w:r>
      <w:r w:rsidR="00844053" w:rsidRPr="00DC114A">
        <w:rPr>
          <w:rFonts w:ascii="Arial" w:hAnsi="Arial" w:cs="Arial"/>
          <w:sz w:val="24"/>
          <w:szCs w:val="24"/>
          <w:lang w:val="en-US" w:eastAsia="pl-PL"/>
        </w:rPr>
        <w:t>ugim.ozimek</w:t>
      </w:r>
      <w:r w:rsidRPr="00DC114A">
        <w:rPr>
          <w:rFonts w:ascii="Arial" w:hAnsi="Arial" w:cs="Arial"/>
          <w:sz w:val="24"/>
          <w:szCs w:val="24"/>
          <w:lang w:val="en-US" w:eastAsia="pl-PL"/>
        </w:rPr>
        <w:t>.pl</w:t>
      </w:r>
    </w:p>
    <w:p w14:paraId="0BE0FF3A" w14:textId="77777777" w:rsidR="00510946" w:rsidRPr="00DC114A" w:rsidRDefault="00510946" w:rsidP="00510946">
      <w:pPr>
        <w:spacing w:after="0" w:line="240" w:lineRule="auto"/>
        <w:jc w:val="both"/>
        <w:rPr>
          <w:rFonts w:ascii="Arial" w:hAnsi="Arial" w:cs="Arial"/>
          <w:sz w:val="24"/>
          <w:szCs w:val="24"/>
          <w:lang w:val="en-US" w:eastAsia="pl-PL"/>
        </w:rPr>
      </w:pPr>
    </w:p>
    <w:p w14:paraId="221F10CE" w14:textId="77777777" w:rsidR="00E94B54" w:rsidRPr="00DC114A" w:rsidRDefault="00E94B54" w:rsidP="002366A9">
      <w:pPr>
        <w:spacing w:after="0" w:line="276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14:paraId="096ABC99" w14:textId="5511E93E" w:rsidR="005E0F94" w:rsidRPr="00DC114A" w:rsidRDefault="005E0F94" w:rsidP="000D07D1">
      <w:pPr>
        <w:jc w:val="both"/>
        <w:rPr>
          <w:rFonts w:ascii="Arial" w:hAnsi="Arial" w:cs="Arial"/>
          <w:sz w:val="24"/>
          <w:szCs w:val="24"/>
          <w:lang w:val="en-US"/>
        </w:rPr>
      </w:pPr>
    </w:p>
    <w:sectPr w:rsidR="005E0F94" w:rsidRPr="00DC114A" w:rsidSect="00412BCB">
      <w:pgSz w:w="11906" w:h="16838"/>
      <w:pgMar w:top="1417" w:right="1417" w:bottom="141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-76"/>
        </w:tabs>
        <w:ind w:left="1637" w:hanging="360"/>
      </w:pPr>
      <w:rPr>
        <w:rFonts w:ascii="Symbol" w:hAnsi="Symbol" w:cs="Times New Roman"/>
      </w:rPr>
    </w:lvl>
  </w:abstractNum>
  <w:abstractNum w:abstractNumId="1" w15:restartNumberingAfterBreak="0">
    <w:nsid w:val="0000000E"/>
    <w:multiLevelType w:val="multilevel"/>
    <w:tmpl w:val="ACD02662"/>
    <w:name w:val="WW8Num16"/>
    <w:lvl w:ilvl="0">
      <w:start w:val="1"/>
      <w:numFmt w:val="upperLetter"/>
      <w:lvlText w:val="%1."/>
      <w:lvlJc w:val="left"/>
      <w:pPr>
        <w:tabs>
          <w:tab w:val="num" w:pos="1779"/>
        </w:tabs>
        <w:ind w:left="1779" w:hanging="360"/>
      </w:pPr>
      <w:rPr>
        <w:rFonts w:ascii="Tahoma" w:eastAsia="Times New Roman" w:hAnsi="Tahoma" w:cs="Times New Roman" w:hint="default"/>
        <w:b/>
        <w:bCs/>
        <w:i w:val="0"/>
        <w:iCs/>
        <w:sz w:val="20"/>
        <w:szCs w:val="24"/>
      </w:rPr>
    </w:lvl>
    <w:lvl w:ilvl="1">
      <w:start w:val="1"/>
      <w:numFmt w:val="upperLetter"/>
      <w:lvlText w:val="%2."/>
      <w:lvlJc w:val="left"/>
      <w:pPr>
        <w:tabs>
          <w:tab w:val="num" w:pos="1070"/>
        </w:tabs>
        <w:ind w:left="1070" w:hanging="360"/>
      </w:pPr>
      <w:rPr>
        <w:rFonts w:ascii="Tahoma" w:hAnsi="Tahoma" w:cs="Times New Roman" w:hint="default"/>
        <w:b w:val="0"/>
        <w:bCs/>
        <w:i w:val="0"/>
        <w:iCs/>
        <w:strike w:val="0"/>
        <w:sz w:val="32"/>
        <w:szCs w:val="32"/>
      </w:rPr>
    </w:lvl>
    <w:lvl w:ilvl="2">
      <w:start w:val="1"/>
      <w:numFmt w:val="decimal"/>
      <w:lvlText w:val="%3."/>
      <w:lvlJc w:val="left"/>
      <w:pPr>
        <w:tabs>
          <w:tab w:val="num" w:pos="2377"/>
        </w:tabs>
        <w:ind w:left="2377" w:hanging="397"/>
      </w:pPr>
      <w:rPr>
        <w:rFonts w:asciiTheme="majorHAnsi" w:eastAsia="Times New Roman" w:hAnsiTheme="majorHAnsi" w:cs="Times New Roman" w:hint="default"/>
        <w:b w:val="0"/>
        <w:i w:val="0"/>
        <w:sz w:val="20"/>
        <w:szCs w:val="20"/>
      </w:rPr>
    </w:lvl>
    <w:lvl w:ilvl="3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z w:val="20"/>
      </w:rPr>
    </w:lvl>
    <w:lvl w:ilvl="4">
      <w:start w:val="3"/>
      <w:numFmt w:val="decimal"/>
      <w:lvlText w:val="%5)"/>
      <w:lvlJc w:val="left"/>
      <w:pPr>
        <w:tabs>
          <w:tab w:val="num" w:pos="786"/>
        </w:tabs>
        <w:ind w:left="786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eastAsia="Times New Roman" w:hAnsi="Times New Roman" w:cs="Times New Roman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2B0D1E"/>
    <w:multiLevelType w:val="hybridMultilevel"/>
    <w:tmpl w:val="071AF0F0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052D3195"/>
    <w:multiLevelType w:val="hybridMultilevel"/>
    <w:tmpl w:val="21D431FA"/>
    <w:lvl w:ilvl="0" w:tplc="9F748EC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378D6"/>
    <w:multiLevelType w:val="hybridMultilevel"/>
    <w:tmpl w:val="071AF0F0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6DE0535"/>
    <w:multiLevelType w:val="hybridMultilevel"/>
    <w:tmpl w:val="D6B2ED7A"/>
    <w:lvl w:ilvl="0" w:tplc="FD6E062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B24761"/>
    <w:multiLevelType w:val="hybridMultilevel"/>
    <w:tmpl w:val="09CAE004"/>
    <w:lvl w:ilvl="0" w:tplc="853CD6DA">
      <w:start w:val="1"/>
      <w:numFmt w:val="upperRoman"/>
      <w:lvlText w:val="%1."/>
      <w:lvlJc w:val="left"/>
      <w:pPr>
        <w:ind w:left="1004" w:hanging="72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2BAE7A20"/>
    <w:multiLevelType w:val="hybridMultilevel"/>
    <w:tmpl w:val="5A7CE2E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2F21B3"/>
    <w:multiLevelType w:val="hybridMultilevel"/>
    <w:tmpl w:val="5A7CE2E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D71F6B"/>
    <w:multiLevelType w:val="hybridMultilevel"/>
    <w:tmpl w:val="071AF0F0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 w:val="0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5CB257F0"/>
    <w:multiLevelType w:val="hybridMultilevel"/>
    <w:tmpl w:val="8250A5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5B33DC"/>
    <w:multiLevelType w:val="hybridMultilevel"/>
    <w:tmpl w:val="071AF0F0"/>
    <w:lvl w:ilvl="0" w:tplc="8278C796">
      <w:start w:val="1"/>
      <w:numFmt w:val="decimal"/>
      <w:lvlText w:val="%1."/>
      <w:lvlJc w:val="left"/>
      <w:pPr>
        <w:ind w:left="644" w:hanging="360"/>
      </w:pPr>
      <w:rPr>
        <w:rFonts w:hint="default"/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64FE2ABA"/>
    <w:multiLevelType w:val="hybridMultilevel"/>
    <w:tmpl w:val="12C684BE"/>
    <w:lvl w:ilvl="0" w:tplc="E6B4320E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803175"/>
    <w:multiLevelType w:val="hybridMultilevel"/>
    <w:tmpl w:val="FEDE5118"/>
    <w:name w:val="WWNum282"/>
    <w:lvl w:ilvl="0" w:tplc="AFD04D8A">
      <w:start w:val="1"/>
      <w:numFmt w:val="bullet"/>
      <w:lvlText w:val="-"/>
      <w:lvlJc w:val="left"/>
      <w:pPr>
        <w:ind w:left="720" w:hanging="360"/>
      </w:pPr>
      <w:rPr>
        <w:rFonts w:ascii="Arial" w:hAnsi="Aria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0460829">
    <w:abstractNumId w:val="3"/>
  </w:num>
  <w:num w:numId="2" w16cid:durableId="1888687795">
    <w:abstractNumId w:val="5"/>
  </w:num>
  <w:num w:numId="3" w16cid:durableId="708149186">
    <w:abstractNumId w:val="11"/>
  </w:num>
  <w:num w:numId="4" w16cid:durableId="274990364">
    <w:abstractNumId w:val="10"/>
  </w:num>
  <w:num w:numId="5" w16cid:durableId="1889143484">
    <w:abstractNumId w:val="2"/>
  </w:num>
  <w:num w:numId="6" w16cid:durableId="1448936694">
    <w:abstractNumId w:val="13"/>
  </w:num>
  <w:num w:numId="7" w16cid:durableId="645159577">
    <w:abstractNumId w:val="12"/>
  </w:num>
  <w:num w:numId="8" w16cid:durableId="1873110063">
    <w:abstractNumId w:val="8"/>
  </w:num>
  <w:num w:numId="9" w16cid:durableId="1740663554">
    <w:abstractNumId w:val="7"/>
  </w:num>
  <w:num w:numId="10" w16cid:durableId="2084910188">
    <w:abstractNumId w:val="4"/>
  </w:num>
  <w:num w:numId="11" w16cid:durableId="344358239">
    <w:abstractNumId w:val="9"/>
  </w:num>
  <w:num w:numId="12" w16cid:durableId="1917205394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0F94"/>
    <w:rsid w:val="00014104"/>
    <w:rsid w:val="000148CB"/>
    <w:rsid w:val="000265FC"/>
    <w:rsid w:val="00043B94"/>
    <w:rsid w:val="00050A60"/>
    <w:rsid w:val="00060742"/>
    <w:rsid w:val="00081564"/>
    <w:rsid w:val="000B0638"/>
    <w:rsid w:val="000B415D"/>
    <w:rsid w:val="000C30A0"/>
    <w:rsid w:val="000D07D1"/>
    <w:rsid w:val="000D31A7"/>
    <w:rsid w:val="00107AF2"/>
    <w:rsid w:val="00120350"/>
    <w:rsid w:val="00146322"/>
    <w:rsid w:val="0016134F"/>
    <w:rsid w:val="00172529"/>
    <w:rsid w:val="001841D2"/>
    <w:rsid w:val="001965C3"/>
    <w:rsid w:val="001C5C30"/>
    <w:rsid w:val="001E1FD0"/>
    <w:rsid w:val="002003A4"/>
    <w:rsid w:val="00227DF3"/>
    <w:rsid w:val="002366A9"/>
    <w:rsid w:val="002764B0"/>
    <w:rsid w:val="00286210"/>
    <w:rsid w:val="002B5EBD"/>
    <w:rsid w:val="002C0457"/>
    <w:rsid w:val="002C57A0"/>
    <w:rsid w:val="002C6747"/>
    <w:rsid w:val="002D4940"/>
    <w:rsid w:val="002E47A9"/>
    <w:rsid w:val="002F716B"/>
    <w:rsid w:val="00320056"/>
    <w:rsid w:val="00333C9A"/>
    <w:rsid w:val="00347D8B"/>
    <w:rsid w:val="0038371A"/>
    <w:rsid w:val="0039060D"/>
    <w:rsid w:val="003C2152"/>
    <w:rsid w:val="003D515A"/>
    <w:rsid w:val="00402E57"/>
    <w:rsid w:val="00412BCB"/>
    <w:rsid w:val="00416349"/>
    <w:rsid w:val="004431AA"/>
    <w:rsid w:val="00456944"/>
    <w:rsid w:val="00467287"/>
    <w:rsid w:val="00467A3A"/>
    <w:rsid w:val="00490D63"/>
    <w:rsid w:val="00491EB2"/>
    <w:rsid w:val="0049771C"/>
    <w:rsid w:val="004A3CC4"/>
    <w:rsid w:val="004A40C5"/>
    <w:rsid w:val="004E0976"/>
    <w:rsid w:val="004E4346"/>
    <w:rsid w:val="004E5212"/>
    <w:rsid w:val="005007F2"/>
    <w:rsid w:val="00510946"/>
    <w:rsid w:val="00525112"/>
    <w:rsid w:val="005349FD"/>
    <w:rsid w:val="00536CE9"/>
    <w:rsid w:val="005861A2"/>
    <w:rsid w:val="005936EA"/>
    <w:rsid w:val="005B06FB"/>
    <w:rsid w:val="005E0158"/>
    <w:rsid w:val="005E0F94"/>
    <w:rsid w:val="005E6C35"/>
    <w:rsid w:val="006046F2"/>
    <w:rsid w:val="00693EF0"/>
    <w:rsid w:val="006C423B"/>
    <w:rsid w:val="006F2951"/>
    <w:rsid w:val="007070DC"/>
    <w:rsid w:val="00733D63"/>
    <w:rsid w:val="00734CA2"/>
    <w:rsid w:val="007515EB"/>
    <w:rsid w:val="00756AC3"/>
    <w:rsid w:val="007759D3"/>
    <w:rsid w:val="007869E4"/>
    <w:rsid w:val="007A6C09"/>
    <w:rsid w:val="007D5E99"/>
    <w:rsid w:val="007E42E9"/>
    <w:rsid w:val="0084161A"/>
    <w:rsid w:val="00844053"/>
    <w:rsid w:val="00851739"/>
    <w:rsid w:val="008732B3"/>
    <w:rsid w:val="008D185B"/>
    <w:rsid w:val="008E2084"/>
    <w:rsid w:val="008E2510"/>
    <w:rsid w:val="008F7A39"/>
    <w:rsid w:val="009037D7"/>
    <w:rsid w:val="009300B0"/>
    <w:rsid w:val="0093647E"/>
    <w:rsid w:val="00943963"/>
    <w:rsid w:val="0096584F"/>
    <w:rsid w:val="00985ED8"/>
    <w:rsid w:val="009C61A6"/>
    <w:rsid w:val="009D00DD"/>
    <w:rsid w:val="009D45DE"/>
    <w:rsid w:val="009E0F37"/>
    <w:rsid w:val="009E15B6"/>
    <w:rsid w:val="00A303FE"/>
    <w:rsid w:val="00A30683"/>
    <w:rsid w:val="00A37F44"/>
    <w:rsid w:val="00A41BBD"/>
    <w:rsid w:val="00A43F5F"/>
    <w:rsid w:val="00A51749"/>
    <w:rsid w:val="00A54924"/>
    <w:rsid w:val="00A81742"/>
    <w:rsid w:val="00A84008"/>
    <w:rsid w:val="00AD0BAF"/>
    <w:rsid w:val="00B1480A"/>
    <w:rsid w:val="00B444D9"/>
    <w:rsid w:val="00B55EB8"/>
    <w:rsid w:val="00B839F0"/>
    <w:rsid w:val="00BB2C0D"/>
    <w:rsid w:val="00BC4541"/>
    <w:rsid w:val="00C04440"/>
    <w:rsid w:val="00C23DE2"/>
    <w:rsid w:val="00C84A12"/>
    <w:rsid w:val="00CB01EA"/>
    <w:rsid w:val="00CC28C8"/>
    <w:rsid w:val="00CE48A7"/>
    <w:rsid w:val="00CF377E"/>
    <w:rsid w:val="00D16A65"/>
    <w:rsid w:val="00D603C7"/>
    <w:rsid w:val="00D965CD"/>
    <w:rsid w:val="00DB21EE"/>
    <w:rsid w:val="00DC114A"/>
    <w:rsid w:val="00DC425A"/>
    <w:rsid w:val="00DC67D1"/>
    <w:rsid w:val="00DF4A0F"/>
    <w:rsid w:val="00E268E9"/>
    <w:rsid w:val="00E26A90"/>
    <w:rsid w:val="00E60507"/>
    <w:rsid w:val="00E60801"/>
    <w:rsid w:val="00E657BA"/>
    <w:rsid w:val="00E82D72"/>
    <w:rsid w:val="00E83696"/>
    <w:rsid w:val="00E858AF"/>
    <w:rsid w:val="00E94B54"/>
    <w:rsid w:val="00EC2CD1"/>
    <w:rsid w:val="00EC4A4C"/>
    <w:rsid w:val="00ED28FE"/>
    <w:rsid w:val="00EE5261"/>
    <w:rsid w:val="00EF71D3"/>
    <w:rsid w:val="00F172B3"/>
    <w:rsid w:val="00F2540F"/>
    <w:rsid w:val="00F35933"/>
    <w:rsid w:val="00F637D9"/>
    <w:rsid w:val="00F951AE"/>
    <w:rsid w:val="00FA467F"/>
    <w:rsid w:val="00FD3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6FD34"/>
  <w15:chartTrackingRefBased/>
  <w15:docId w15:val="{434C8DD8-7539-4023-8CAF-58B03AFB0E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E0F94"/>
    <w:rPr>
      <w:rFonts w:ascii="Calibri" w:eastAsia="Calibri" w:hAnsi="Calibri" w:cs="Times New Roman"/>
      <w:kern w:val="0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E0F9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E0F94"/>
    <w:rPr>
      <w:rFonts w:ascii="Calibri" w:eastAsia="Calibri" w:hAnsi="Calibri" w:cs="Times New Roman"/>
      <w:kern w:val="0"/>
      <w14:ligatures w14:val="none"/>
    </w:rPr>
  </w:style>
  <w:style w:type="paragraph" w:customStyle="1" w:styleId="Default">
    <w:name w:val="Default"/>
    <w:rsid w:val="005E0F9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8F7A39"/>
    <w:pPr>
      <w:ind w:left="720"/>
      <w:contextualSpacing/>
    </w:pPr>
  </w:style>
  <w:style w:type="paragraph" w:styleId="Bezodstpw">
    <w:name w:val="No Spacing"/>
    <w:uiPriority w:val="1"/>
    <w:qFormat/>
    <w:rsid w:val="00A54924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basedOn w:val="Domylnaczcionkaakapitu"/>
    <w:uiPriority w:val="99"/>
    <w:unhideWhenUsed/>
    <w:rsid w:val="002366A9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366A9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1725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172529"/>
    <w:rPr>
      <w:color w:val="666666"/>
    </w:rPr>
  </w:style>
  <w:style w:type="paragraph" w:styleId="Poprawka">
    <w:name w:val="Revision"/>
    <w:hidden/>
    <w:uiPriority w:val="99"/>
    <w:semiHidden/>
    <w:rsid w:val="00BC454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C454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454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4541"/>
    <w:rPr>
      <w:rFonts w:ascii="Calibri" w:eastAsia="Calibri" w:hAnsi="Calibri" w:cs="Times New Roman"/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454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4541"/>
    <w:rPr>
      <w:rFonts w:ascii="Calibri" w:eastAsia="Calibri" w:hAnsi="Calibri" w:cs="Times New Roman"/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828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A490E1-991D-4650-9C9C-9378BD514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7</Pages>
  <Words>1724</Words>
  <Characters>10346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Szczemirska</dc:creator>
  <cp:keywords/>
  <dc:description/>
  <cp:lastModifiedBy>ozimekn21@outlook.com</cp:lastModifiedBy>
  <cp:revision>26</cp:revision>
  <cp:lastPrinted>2024-11-04T08:46:00Z</cp:lastPrinted>
  <dcterms:created xsi:type="dcterms:W3CDTF">2025-04-09T11:41:00Z</dcterms:created>
  <dcterms:modified xsi:type="dcterms:W3CDTF">2025-06-26T06:54:00Z</dcterms:modified>
</cp:coreProperties>
</file>